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FD3" w:rsidRPr="008D61CC" w:rsidRDefault="00FE6FD3" w:rsidP="0095150F">
      <w:pPr>
        <w:pStyle w:val="ListParagraph"/>
        <w:jc w:val="center"/>
        <w:rPr>
          <w:b/>
        </w:rPr>
      </w:pPr>
      <w:r w:rsidRPr="008D61CC">
        <w:rPr>
          <w:b/>
        </w:rPr>
        <w:t>Відповіді та вказівки</w:t>
      </w:r>
    </w:p>
    <w:p w:rsidR="00FE6FD3" w:rsidRPr="008D61CC" w:rsidRDefault="00FE6FD3" w:rsidP="0095150F">
      <w:pPr>
        <w:ind w:firstLine="181"/>
        <w:jc w:val="center"/>
        <w:rPr>
          <w:b/>
          <w:bCs/>
        </w:rPr>
      </w:pPr>
      <w:r w:rsidRPr="008D61CC">
        <w:rPr>
          <w:b/>
          <w:bCs/>
        </w:rPr>
        <w:t xml:space="preserve">ІІ етапу  Всеукраїнської учнівської олімпіади з математики </w:t>
      </w:r>
    </w:p>
    <w:p w:rsidR="00FE6FD3" w:rsidRPr="008D61CC" w:rsidRDefault="00FE6FD3" w:rsidP="0095150F">
      <w:pPr>
        <w:ind w:firstLine="181"/>
        <w:jc w:val="center"/>
        <w:rPr>
          <w:b/>
          <w:bCs/>
          <w:lang w:val="ru-RU"/>
        </w:rPr>
      </w:pPr>
      <w:r w:rsidRPr="008D61CC">
        <w:rPr>
          <w:b/>
          <w:bCs/>
        </w:rPr>
        <w:t>2018/2019н.р.</w:t>
      </w:r>
    </w:p>
    <w:p w:rsidR="00FE6FD3" w:rsidRPr="008D61CC" w:rsidRDefault="00FE6FD3" w:rsidP="008565CA">
      <w:pPr>
        <w:pStyle w:val="ListParagraph"/>
        <w:jc w:val="center"/>
        <w:rPr>
          <w:b/>
        </w:rPr>
      </w:pPr>
    </w:p>
    <w:p w:rsidR="00FE6FD3" w:rsidRPr="008D61CC" w:rsidRDefault="00FE6FD3" w:rsidP="00464E28">
      <w:pPr>
        <w:ind w:firstLine="181"/>
        <w:jc w:val="center"/>
        <w:rPr>
          <w:b/>
        </w:rPr>
      </w:pPr>
      <w:r w:rsidRPr="008D61CC">
        <w:rPr>
          <w:b/>
        </w:rPr>
        <w:t>6 клас</w:t>
      </w:r>
    </w:p>
    <w:p w:rsidR="00FE6FD3" w:rsidRPr="008D61CC" w:rsidRDefault="00FE6FD3" w:rsidP="00464E28">
      <w:pPr>
        <w:rPr>
          <w:b/>
          <w:bCs/>
        </w:rPr>
      </w:pPr>
      <w:r w:rsidRPr="008D61CC">
        <w:rPr>
          <w:b/>
          <w:bCs/>
          <w:i/>
          <w:iCs/>
        </w:rPr>
        <w:t>Частина</w:t>
      </w:r>
      <w:r w:rsidRPr="008D61CC">
        <w:rPr>
          <w:b/>
          <w:bCs/>
        </w:rPr>
        <w:t xml:space="preserve"> 1. </w:t>
      </w:r>
    </w:p>
    <w:p w:rsidR="00FE6FD3" w:rsidRPr="008D61CC" w:rsidRDefault="00FE6FD3" w:rsidP="000A2395">
      <w:pPr>
        <w:pStyle w:val="10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D61CC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D61CC">
        <w:rPr>
          <w:rFonts w:ascii="Times New Roman" w:hAnsi="Times New Roman"/>
          <w:bCs/>
          <w:color w:val="222222"/>
          <w:sz w:val="24"/>
          <w:szCs w:val="24"/>
          <w:lang w:val="uk-UA" w:eastAsia="uk-UA"/>
        </w:rPr>
        <w:t>Відповідь</w:t>
      </w:r>
      <w:r w:rsidRPr="008D61CC">
        <w:rPr>
          <w:rFonts w:ascii="Times New Roman" w:hAnsi="Times New Roman"/>
          <w:b/>
          <w:bCs/>
          <w:color w:val="222222"/>
          <w:sz w:val="24"/>
          <w:szCs w:val="24"/>
          <w:lang w:val="uk-UA" w:eastAsia="uk-UA"/>
        </w:rPr>
        <w:t xml:space="preserve">: </w:t>
      </w:r>
      <w:r w:rsidRPr="008D61CC">
        <w:rPr>
          <w:rFonts w:ascii="Times New Roman" w:hAnsi="Times New Roman"/>
          <w:bCs/>
          <w:color w:val="222222"/>
          <w:sz w:val="24"/>
          <w:szCs w:val="24"/>
          <w:lang w:val="uk-UA" w:eastAsia="uk-UA"/>
        </w:rPr>
        <w:t>0</w:t>
      </w:r>
      <w:r w:rsidRPr="008D61CC">
        <w:rPr>
          <w:rFonts w:ascii="Times New Roman" w:hAnsi="Times New Roman"/>
          <w:sz w:val="24"/>
          <w:szCs w:val="24"/>
          <w:lang w:val="uk-UA"/>
        </w:rPr>
        <w:t>.</w:t>
      </w:r>
    </w:p>
    <w:p w:rsidR="00FE6FD3" w:rsidRPr="008D61CC" w:rsidRDefault="00FE6FD3" w:rsidP="000A2395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4"/>
          <w:szCs w:val="24"/>
          <w:lang w:val="uk-UA"/>
        </w:rPr>
      </w:pPr>
      <w:r w:rsidRPr="008D61C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8D61CC">
        <w:rPr>
          <w:rFonts w:ascii="Times New Roman" w:hAnsi="Times New Roman"/>
          <w:bCs/>
          <w:color w:val="222222"/>
          <w:sz w:val="24"/>
          <w:szCs w:val="24"/>
          <w:lang w:val="uk-UA" w:eastAsia="uk-UA"/>
        </w:rPr>
        <w:t>Відповідь</w:t>
      </w:r>
      <w:r w:rsidRPr="008D61CC">
        <w:rPr>
          <w:rFonts w:ascii="Times New Roman" w:hAnsi="Times New Roman"/>
          <w:b/>
          <w:bCs/>
          <w:color w:val="222222"/>
          <w:sz w:val="24"/>
          <w:szCs w:val="24"/>
          <w:lang w:val="uk-UA" w:eastAsia="uk-UA"/>
        </w:rPr>
        <w:t xml:space="preserve">: </w:t>
      </w:r>
      <w:r w:rsidRPr="008D61CC">
        <w:rPr>
          <w:rFonts w:ascii="Times New Roman" w:hAnsi="Times New Roman"/>
          <w:i/>
          <w:sz w:val="24"/>
          <w:szCs w:val="24"/>
          <w:lang w:val="uk-UA"/>
        </w:rPr>
        <w:t>Е</w:t>
      </w:r>
      <w:r w:rsidRPr="008D61CC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D61CC">
        <w:rPr>
          <w:rFonts w:ascii="inherit" w:hAnsi="inherit"/>
          <w:color w:val="212121"/>
          <w:sz w:val="24"/>
          <w:szCs w:val="24"/>
          <w:lang w:val="uk-UA"/>
        </w:rPr>
        <w:t xml:space="preserve">Перепишемо заново: ділене: мільйон легіонів - це мільйон мільйонів мільйонів, дільник: легіон мільйонів - це мільйон мільйонів мільйонів,следоватально приватне дорівнює 1. Правильна відповідь (Е). </w:t>
      </w:r>
    </w:p>
    <w:p w:rsidR="00FE6FD3" w:rsidRPr="008D61CC" w:rsidRDefault="00FE6FD3" w:rsidP="00575008">
      <w:pPr>
        <w:pStyle w:val="Heading1"/>
        <w:tabs>
          <w:tab w:val="left" w:pos="8222"/>
        </w:tabs>
        <w:spacing w:before="0" w:after="0"/>
        <w:jc w:val="both"/>
        <w:rPr>
          <w:bCs w:val="0"/>
          <w:sz w:val="24"/>
          <w:szCs w:val="24"/>
        </w:rPr>
      </w:pPr>
      <w:r w:rsidRPr="008D61CC">
        <w:rPr>
          <w:rFonts w:ascii="Times New Roman" w:hAnsi="Times New Roman"/>
          <w:b w:val="0"/>
          <w:sz w:val="24"/>
          <w:szCs w:val="24"/>
        </w:rPr>
        <w:t>3.</w:t>
      </w:r>
      <w:r w:rsidRPr="008D61CC">
        <w:rPr>
          <w:rFonts w:ascii="Times New Roman" w:hAnsi="Times New Roman"/>
          <w:sz w:val="24"/>
          <w:szCs w:val="24"/>
        </w:rPr>
        <w:t xml:space="preserve"> </w:t>
      </w:r>
      <w:r w:rsidRPr="008D61CC">
        <w:rPr>
          <w:rFonts w:ascii="Times New Roman" w:hAnsi="Times New Roman"/>
          <w:b w:val="0"/>
          <w:color w:val="222222"/>
          <w:sz w:val="24"/>
          <w:szCs w:val="24"/>
        </w:rPr>
        <w:t xml:space="preserve">Відповідь: </w:t>
      </w:r>
      <w:r w:rsidRPr="008D61CC">
        <w:rPr>
          <w:rFonts w:ascii="Times New Roman" w:hAnsi="Times New Roman"/>
          <w:b w:val="0"/>
          <w:sz w:val="24"/>
          <w:szCs w:val="24"/>
        </w:rPr>
        <w:t>Б.</w:t>
      </w:r>
      <w:bookmarkStart w:id="0" w:name="_GoBack"/>
      <w:bookmarkEnd w:id="0"/>
    </w:p>
    <w:p w:rsidR="00FE6FD3" w:rsidRPr="008D61CC" w:rsidRDefault="00FE6FD3" w:rsidP="00464E28">
      <w:pPr>
        <w:spacing w:before="240"/>
        <w:jc w:val="both"/>
        <w:rPr>
          <w:b/>
          <w:bCs/>
        </w:rPr>
      </w:pPr>
      <w:r w:rsidRPr="008D61CC">
        <w:rPr>
          <w:b/>
          <w:bCs/>
          <w:i/>
        </w:rPr>
        <w:t xml:space="preserve">Частина </w:t>
      </w:r>
      <w:r w:rsidRPr="008D61CC">
        <w:rPr>
          <w:b/>
          <w:bCs/>
        </w:rPr>
        <w:t>2</w:t>
      </w:r>
      <w:r w:rsidRPr="008D61CC">
        <w:rPr>
          <w:b/>
          <w:bCs/>
          <w:i/>
        </w:rPr>
        <w:t>.</w:t>
      </w:r>
      <w:r w:rsidRPr="008D61CC">
        <w:rPr>
          <w:b/>
          <w:bCs/>
        </w:rPr>
        <w:t xml:space="preserve"> Завдання 4-6 розв’яжіть з повним обґрунтуванням та описом ходу міркувань.</w:t>
      </w:r>
    </w:p>
    <w:p w:rsidR="00FE6FD3" w:rsidRDefault="00FE6FD3" w:rsidP="0057500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8D61C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D61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61CC">
        <w:rPr>
          <w:b/>
          <w:sz w:val="24"/>
          <w:szCs w:val="24"/>
          <w:lang w:val="ru-RU"/>
        </w:rPr>
        <w:t xml:space="preserve"> 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ru-RU"/>
        </w:rPr>
        <w:t>Додавання А + А повинно бути виконано в трьох різних розрядах, при цьому результати записуються трьома різними буквами У, Н і Р. Але це неможливо, так як А + А може приймати тільки два різних значення ця сума є або деяким парним числом (якщо немає переносу з попереднього розряду), або наступним за ним непарних (якщо є перенос одиниці з попереднього розряду). Перенесення двох одиниць бути не може.</w:t>
      </w:r>
    </w:p>
    <w:p w:rsidR="00FE6FD3" w:rsidRPr="008D61CC" w:rsidRDefault="00FE6FD3" w:rsidP="00575008">
      <w:pPr>
        <w:pStyle w:val="HTMLPreformatted"/>
        <w:shd w:val="clear" w:color="auto" w:fill="FFFFFF"/>
        <w:jc w:val="both"/>
        <w:rPr>
          <w:sz w:val="24"/>
          <w:szCs w:val="24"/>
          <w:lang w:val="ru-RU"/>
        </w:rPr>
      </w:pPr>
    </w:p>
    <w:p w:rsidR="00FE6FD3" w:rsidRPr="008D61CC" w:rsidRDefault="00FE6FD3" w:rsidP="00575008">
      <w:pPr>
        <w:jc w:val="both"/>
        <w:outlineLvl w:val="3"/>
        <w:rPr>
          <w:rFonts w:ascii="Times New Roman" w:hAnsi="Times New Roman" w:cs="Times New Roman"/>
          <w:lang w:val="ru-RU"/>
        </w:rPr>
      </w:pPr>
      <w:r w:rsidRPr="008D61CC">
        <w:rPr>
          <w:rFonts w:eastAsia="TimesNewRomanPSMT"/>
          <w:lang w:eastAsia="en-US"/>
        </w:rPr>
        <w:t>5</w:t>
      </w:r>
      <w:r w:rsidRPr="008D61CC">
        <w:rPr>
          <w:rFonts w:ascii="TimesNewRomanPSMT" w:eastAsia="TimesNewRomanPSMT" w:hAnsi="Calibri" w:cs="TimesNewRomanPSMT"/>
          <w:lang w:eastAsia="en-US"/>
        </w:rPr>
        <w:t>.</w:t>
      </w:r>
      <w:r w:rsidRPr="008D61CC">
        <w:rPr>
          <w:rFonts w:ascii="Calibri" w:eastAsia="TimesNewRomanPSMT" w:hAnsi="Calibri" w:cs="TimesNewRomanPSMT"/>
          <w:lang w:eastAsia="en-US"/>
        </w:rPr>
        <w:t xml:space="preserve"> </w:t>
      </w:r>
      <w:r w:rsidRPr="008D61CC">
        <w:t>Відповідь: ні. Розв’язання. Якщо в парі стоять два лицарі або два брехуни, то вони один про одного скажуть «він лицар». Якщо в парі стоять лицар і брехун, то вони обидва скажуть «він брехун». Таким чином, кожна фраза виголошена парне число разів. Якби цих фраз було порівну, то кожна фраза пролунала б по 2018: 2 = 1009 разів. А це число непарне.</w:t>
      </w:r>
    </w:p>
    <w:p w:rsidR="00FE6FD3" w:rsidRPr="008D61CC" w:rsidRDefault="00FE6FD3" w:rsidP="00464E28">
      <w:pPr>
        <w:autoSpaceDE w:val="0"/>
        <w:autoSpaceDN w:val="0"/>
        <w:adjustRightInd w:val="0"/>
        <w:rPr>
          <w:rFonts w:ascii="Calibri" w:eastAsia="TimesNewRomanPSMT" w:hAnsi="Calibri" w:cs="TimesNewRomanPSMT"/>
          <w:lang w:eastAsia="en-US"/>
        </w:rPr>
      </w:pPr>
    </w:p>
    <w:p w:rsidR="00FE6FD3" w:rsidRPr="008D61CC" w:rsidRDefault="00FE6FD3" w:rsidP="008D61CC">
      <w:pPr>
        <w:pStyle w:val="ListParagraph"/>
        <w:widowControl w:val="0"/>
        <w:shd w:val="clear" w:color="auto" w:fill="FFFFFF"/>
        <w:tabs>
          <w:tab w:val="left" w:pos="180"/>
          <w:tab w:val="left" w:pos="2991"/>
        </w:tabs>
        <w:autoSpaceDE w:val="0"/>
        <w:autoSpaceDN w:val="0"/>
        <w:spacing w:before="2"/>
        <w:ind w:left="0" w:right="79"/>
        <w:contextualSpacing w:val="0"/>
        <w:jc w:val="both"/>
        <w:rPr>
          <w:rFonts w:ascii="inherit" w:hAnsi="inherit"/>
          <w:color w:val="212121"/>
          <w:lang w:val="ru-RU"/>
        </w:rPr>
      </w:pPr>
      <w:r w:rsidRPr="008D61CC">
        <w:t>6.</w:t>
      </w:r>
      <w:r w:rsidRPr="008D61CC">
        <w:rPr>
          <w:b/>
        </w:rPr>
        <w:t xml:space="preserve"> </w:t>
      </w:r>
      <w:r w:rsidRPr="008D61CC">
        <w:t xml:space="preserve">Відповідь: </w:t>
      </w:r>
      <w:r w:rsidRPr="008D61CC">
        <w:rPr>
          <w:rFonts w:ascii="inherit" w:hAnsi="inherit"/>
          <w:color w:val="212121"/>
          <w:lang w:val="ru-RU"/>
        </w:rPr>
        <w:t>8</w:t>
      </w:r>
      <w:r w:rsidRPr="008D61CC">
        <w:t xml:space="preserve">. Розв’язання. </w:t>
      </w:r>
      <w:r w:rsidRPr="008D61CC">
        <w:rPr>
          <w:rFonts w:ascii="inherit" w:hAnsi="inherit"/>
          <w:color w:val="212121"/>
          <w:lang w:val="ru-RU"/>
        </w:rPr>
        <w:t>Сума чисел на всіх гранях дорівнює 6 + 7 + 8 + 9 + 10 + 11 = 51. При першому кидку сума на верхній і нижній гранях дорівнює 51 - 36 = 15, при другому - 51 - 33 = 18 . Значить, на третій парі протилежних граней сума дорівнює 51 - 15 - 18 = 18. суму 18 можна отримати двома способами: 11 + 7 або 10 + 8. Значить, на парах граней з сумою 18 навпроти 11 знаходиться 7, а напроти 10 - 8.</w:t>
      </w:r>
    </w:p>
    <w:p w:rsidR="00FE6FD3" w:rsidRPr="008D61CC" w:rsidRDefault="00FE6FD3" w:rsidP="00464E28">
      <w:pPr>
        <w:autoSpaceDE w:val="0"/>
        <w:autoSpaceDN w:val="0"/>
        <w:adjustRightInd w:val="0"/>
        <w:rPr>
          <w:rFonts w:ascii="Calibri" w:eastAsia="TimesNewRomanPSMT" w:hAnsi="Calibri" w:cs="TimesNewRomanPSMT"/>
          <w:lang w:eastAsia="en-US"/>
        </w:rPr>
      </w:pPr>
    </w:p>
    <w:p w:rsidR="00FE6FD3" w:rsidRPr="008D61CC" w:rsidRDefault="00FE6FD3" w:rsidP="00464E28">
      <w:pPr>
        <w:ind w:firstLine="181"/>
        <w:jc w:val="center"/>
        <w:rPr>
          <w:rFonts w:ascii="Times New Roman" w:hAnsi="Times New Roman" w:cs="Times New Roman"/>
          <w:b/>
        </w:rPr>
      </w:pPr>
      <w:r w:rsidRPr="008D61CC">
        <w:rPr>
          <w:rFonts w:ascii="Times New Roman" w:hAnsi="Times New Roman" w:cs="Times New Roman"/>
          <w:b/>
        </w:rPr>
        <w:t>7 клас</w:t>
      </w:r>
    </w:p>
    <w:p w:rsidR="00FE6FD3" w:rsidRPr="008D61CC" w:rsidRDefault="00FE6FD3" w:rsidP="00464E28">
      <w:pPr>
        <w:jc w:val="both"/>
        <w:rPr>
          <w:b/>
          <w:bCs/>
        </w:rPr>
      </w:pPr>
      <w:r w:rsidRPr="008D61CC">
        <w:rPr>
          <w:b/>
          <w:bCs/>
          <w:i/>
          <w:iCs/>
        </w:rPr>
        <w:t>Частина</w:t>
      </w:r>
      <w:r w:rsidRPr="008D61CC">
        <w:rPr>
          <w:b/>
          <w:bCs/>
        </w:rPr>
        <w:t xml:space="preserve"> 1. </w:t>
      </w:r>
    </w:p>
    <w:p w:rsidR="00FE6FD3" w:rsidRPr="008D61CC" w:rsidRDefault="00FE6FD3" w:rsidP="007130EA">
      <w:pPr>
        <w:pStyle w:val="ListParagraph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D61CC">
        <w:t>Відповідь: Обидва машиніста на однаковій відстані від Києва.</w:t>
      </w:r>
    </w:p>
    <w:p w:rsidR="00FE6FD3" w:rsidRPr="008D61CC" w:rsidRDefault="00FE6FD3" w:rsidP="00464E28">
      <w:pPr>
        <w:jc w:val="both"/>
      </w:pPr>
    </w:p>
    <w:p w:rsidR="00FE6FD3" w:rsidRPr="008D61CC" w:rsidRDefault="00FE6FD3" w:rsidP="00A60ED4">
      <w:pPr>
        <w:pStyle w:val="ListParagraph"/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8D61CC">
        <w:t>Відповідь: 121. Розв’язання. Оскільки число складене, то його можна розкласти на два множники, більших від 1. Так як воно не ділиться на жодне натуральне число від 2 до 10, то обидва множники не менші 11, а саме число не менше 121. Залишилось зауважити, що 121 не ділиться ні на жодне натуральне число від 2 до 10.</w:t>
      </w:r>
    </w:p>
    <w:p w:rsidR="00FE6FD3" w:rsidRPr="008D61CC" w:rsidRDefault="00FE6FD3" w:rsidP="00FF27B5">
      <w:pPr>
        <w:pStyle w:val="ListParagraph"/>
        <w:tabs>
          <w:tab w:val="left" w:pos="360"/>
        </w:tabs>
        <w:ind w:left="0"/>
        <w:jc w:val="both"/>
      </w:pPr>
      <w:r w:rsidRPr="008D61CC">
        <w:rPr>
          <w:bCs/>
          <w:color w:val="222222"/>
        </w:rPr>
        <w:t>Відповідь:</w:t>
      </w:r>
      <w:r w:rsidRPr="008D61CC">
        <w:t xml:space="preserve"> В.</w:t>
      </w:r>
    </w:p>
    <w:p w:rsidR="00FE6FD3" w:rsidRPr="008D61CC" w:rsidRDefault="00FE6FD3" w:rsidP="00FF27B5">
      <w:pPr>
        <w:pStyle w:val="ListParagraph"/>
        <w:tabs>
          <w:tab w:val="left" w:pos="360"/>
        </w:tabs>
        <w:ind w:left="0"/>
        <w:jc w:val="both"/>
      </w:pPr>
    </w:p>
    <w:p w:rsidR="00FE6FD3" w:rsidRPr="008D61CC" w:rsidRDefault="00FE6FD3" w:rsidP="00A60ED4">
      <w:pPr>
        <w:pStyle w:val="ListParagraph"/>
        <w:numPr>
          <w:ilvl w:val="0"/>
          <w:numId w:val="9"/>
        </w:numPr>
        <w:tabs>
          <w:tab w:val="left" w:pos="360"/>
        </w:tabs>
        <w:spacing w:before="240"/>
        <w:ind w:left="0" w:firstLine="0"/>
        <w:jc w:val="both"/>
      </w:pPr>
      <w:r w:rsidRPr="008D61CC">
        <w:t xml:space="preserve">Відповідь. 152. Розв’язання. Нехай </w:t>
      </w:r>
      <w:r w:rsidRPr="008D61CC">
        <w:rPr>
          <w:i/>
        </w:rPr>
        <w:t>х</w:t>
      </w:r>
      <w:r w:rsidRPr="008D61CC">
        <w:t xml:space="preserve"> - кількість глядачів до зниження ціни, а </w:t>
      </w:r>
      <w:r w:rsidRPr="008D61CC">
        <w:rPr>
          <w:i/>
        </w:rPr>
        <w:t>у</w:t>
      </w:r>
      <w:r w:rsidRPr="008D61CC">
        <w:t xml:space="preserve"> - нова ціна квитка. За умовою задачі 1,14 • 200</w:t>
      </w:r>
      <w:r w:rsidRPr="008D61CC">
        <w:rPr>
          <w:i/>
        </w:rPr>
        <w:t>х</w:t>
      </w:r>
      <w:r w:rsidRPr="008D61CC">
        <w:t xml:space="preserve"> = 1,5 </w:t>
      </w:r>
      <w:r w:rsidRPr="008D61CC">
        <w:rPr>
          <w:i/>
        </w:rPr>
        <w:t>xy</w:t>
      </w:r>
      <w:r w:rsidRPr="008D61CC">
        <w:t xml:space="preserve">. Звідси </w:t>
      </w:r>
      <w:r w:rsidRPr="008D61CC">
        <w:rPr>
          <w:i/>
        </w:rPr>
        <w:t>у</w:t>
      </w:r>
      <w:r w:rsidRPr="008D61CC">
        <w:t xml:space="preserve"> = 152.</w:t>
      </w:r>
    </w:p>
    <w:p w:rsidR="00FE6FD3" w:rsidRPr="008D61CC" w:rsidRDefault="00FE6FD3" w:rsidP="008D61CC">
      <w:pPr>
        <w:tabs>
          <w:tab w:val="left" w:pos="360"/>
        </w:tabs>
        <w:jc w:val="both"/>
        <w:rPr>
          <w:bCs/>
        </w:rPr>
      </w:pPr>
      <w:r w:rsidRPr="008D61CC">
        <w:rPr>
          <w:rFonts w:ascii="Times New Roman" w:hAnsi="Times New Roman" w:cs="Times New Roman"/>
          <w:bCs/>
          <w:color w:val="222222"/>
        </w:rPr>
        <w:t>Відповідь:</w:t>
      </w:r>
      <w:r w:rsidRPr="008D61CC">
        <w:t>Б.</w:t>
      </w:r>
    </w:p>
    <w:p w:rsidR="00FE6FD3" w:rsidRPr="008D61CC" w:rsidRDefault="00FE6FD3" w:rsidP="00464E28">
      <w:pPr>
        <w:spacing w:before="240"/>
        <w:jc w:val="both"/>
        <w:rPr>
          <w:b/>
          <w:bCs/>
        </w:rPr>
      </w:pPr>
      <w:r w:rsidRPr="008D61CC">
        <w:rPr>
          <w:b/>
          <w:bCs/>
          <w:i/>
        </w:rPr>
        <w:t xml:space="preserve">Частина </w:t>
      </w:r>
      <w:r w:rsidRPr="008D61CC">
        <w:rPr>
          <w:b/>
          <w:bCs/>
          <w:lang w:val="ru-RU"/>
        </w:rPr>
        <w:t>2</w:t>
      </w:r>
      <w:r w:rsidRPr="008D61CC">
        <w:rPr>
          <w:b/>
          <w:bCs/>
          <w:i/>
        </w:rPr>
        <w:t>.</w:t>
      </w:r>
      <w:r w:rsidRPr="008D61CC">
        <w:rPr>
          <w:b/>
          <w:bCs/>
        </w:rPr>
        <w:t xml:space="preserve"> Завдання </w:t>
      </w:r>
      <w:r w:rsidRPr="008D61CC">
        <w:rPr>
          <w:b/>
          <w:bCs/>
          <w:lang w:val="ru-RU"/>
        </w:rPr>
        <w:t>4</w:t>
      </w:r>
      <w:r w:rsidRPr="008D61CC">
        <w:rPr>
          <w:b/>
          <w:bCs/>
        </w:rPr>
        <w:t>-</w:t>
      </w:r>
      <w:r w:rsidRPr="008D61CC">
        <w:rPr>
          <w:b/>
          <w:bCs/>
          <w:lang w:val="ru-RU"/>
        </w:rPr>
        <w:t>7</w:t>
      </w:r>
      <w:r w:rsidRPr="008D61CC">
        <w:rPr>
          <w:b/>
          <w:bCs/>
        </w:rPr>
        <w:t xml:space="preserve"> розв’яжіть з повним обґрунтуванням та описом ходу міркувань.</w:t>
      </w:r>
    </w:p>
    <w:p w:rsidR="00FE6FD3" w:rsidRPr="008D61CC" w:rsidRDefault="00FE6FD3" w:rsidP="00464E28">
      <w:pPr>
        <w:pStyle w:val="Default"/>
      </w:pPr>
    </w:p>
    <w:p w:rsidR="00FE6FD3" w:rsidRPr="008D61CC" w:rsidRDefault="00FE6FD3" w:rsidP="00A60ED4">
      <w:pPr>
        <w:pStyle w:val="HTMLPreformatted"/>
        <w:numPr>
          <w:ilvl w:val="0"/>
          <w:numId w:val="9"/>
        </w:numPr>
        <w:shd w:val="clear" w:color="auto" w:fill="FFFFFF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Відповідь: 107. </w:t>
      </w:r>
      <w:r w:rsidRPr="008D61CC">
        <w:rPr>
          <w:rFonts w:ascii="Times New Roman" w:hAnsi="Times New Roman" w:cs="Times New Roman"/>
          <w:sz w:val="24"/>
          <w:szCs w:val="24"/>
          <w:lang w:val="ru-RU"/>
        </w:rPr>
        <w:t xml:space="preserve">Розв’язання. 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Нехай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- шукане число. Тоді умова задачі приводить до рівняння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+ 321 = 4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єдиним розв’язком  якого є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107.</w:t>
      </w:r>
    </w:p>
    <w:p w:rsidR="00FE6FD3" w:rsidRPr="008D61CC" w:rsidRDefault="00FE6FD3" w:rsidP="00464E28">
      <w:pPr>
        <w:pStyle w:val="Default"/>
        <w:tabs>
          <w:tab w:val="num" w:pos="0"/>
        </w:tabs>
        <w:jc w:val="both"/>
        <w:rPr>
          <w:bCs/>
          <w:lang w:val="ru-RU"/>
        </w:rPr>
      </w:pPr>
    </w:p>
    <w:p w:rsidR="00FE6FD3" w:rsidRPr="008D61CC" w:rsidRDefault="00FE6FD3" w:rsidP="00A60ED4">
      <w:pPr>
        <w:pStyle w:val="ListParagraph"/>
        <w:widowControl w:val="0"/>
        <w:numPr>
          <w:ilvl w:val="0"/>
          <w:numId w:val="9"/>
        </w:numPr>
        <w:tabs>
          <w:tab w:val="left" w:pos="360"/>
          <w:tab w:val="num" w:pos="426"/>
          <w:tab w:val="left" w:pos="1737"/>
        </w:tabs>
        <w:autoSpaceDE w:val="0"/>
        <w:autoSpaceDN w:val="0"/>
        <w:spacing w:before="1"/>
        <w:ind w:left="0" w:firstLine="0"/>
        <w:contextualSpacing w:val="0"/>
        <w:jc w:val="both"/>
      </w:pPr>
      <w:r w:rsidRPr="008D61CC">
        <w:t xml:space="preserve">Відповідь: </w:t>
      </w:r>
      <w:r w:rsidRPr="008D61CC">
        <w:rPr>
          <w:position w:val="-4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7" o:title=""/>
          </v:shape>
          <o:OLEObject Type="Embed" ProgID="Equation.3" ShapeID="_x0000_i1025" DrawAspect="Content" ObjectID="_1605072182" r:id="rId8"/>
        </w:object>
      </w:r>
      <w:r w:rsidRPr="008D61CC">
        <w:rPr>
          <w:position w:val="-24"/>
        </w:rPr>
        <w:t xml:space="preserve"> </w:t>
      </w:r>
      <w:r w:rsidRPr="008D61CC">
        <w:rPr>
          <w:lang w:val="ru-RU"/>
        </w:rPr>
        <w:t>&lt;</w:t>
      </w:r>
      <w:r w:rsidRPr="008D61CC">
        <w:t xml:space="preserve"> </w:t>
      </w:r>
      <w:r w:rsidRPr="008D61CC">
        <w:rPr>
          <w:position w:val="-6"/>
        </w:rPr>
        <w:object w:dxaOrig="1420" w:dyaOrig="320">
          <v:shape id="_x0000_i1026" type="#_x0000_t75" style="width:71.25pt;height:15pt" o:ole="">
            <v:imagedata r:id="rId9" o:title=""/>
          </v:shape>
          <o:OLEObject Type="Embed" ProgID="Equation.3" ShapeID="_x0000_i1026" DrawAspect="Content" ObjectID="_1605072183" r:id="rId10"/>
        </w:object>
      </w:r>
      <w:r w:rsidRPr="008D61CC">
        <w:rPr>
          <w:lang w:val="ru-RU"/>
        </w:rPr>
        <w:t xml:space="preserve">Розв’язання. </w:t>
      </w:r>
      <w:r w:rsidRPr="008D61CC">
        <w:t xml:space="preserve">Очевидно, що </w:t>
      </w:r>
      <w:r w:rsidRPr="008D61CC">
        <w:rPr>
          <w:position w:val="-6"/>
        </w:rPr>
        <w:object w:dxaOrig="3060" w:dyaOrig="320">
          <v:shape id="_x0000_i1027" type="#_x0000_t75" style="width:153pt;height:15pt" o:ole="">
            <v:imagedata r:id="rId11" o:title=""/>
          </v:shape>
          <o:OLEObject Type="Embed" ProgID="Equation.3" ShapeID="_x0000_i1027" DrawAspect="Content" ObjectID="_1605072184" r:id="rId12"/>
        </w:object>
      </w:r>
    </w:p>
    <w:p w:rsidR="00FE6FD3" w:rsidRPr="008D61CC" w:rsidRDefault="00FE6FD3" w:rsidP="00DF0761">
      <w:pPr>
        <w:pStyle w:val="ListParagraph"/>
        <w:ind w:left="0"/>
        <w:rPr>
          <w:lang w:val="en-US"/>
        </w:rPr>
      </w:pPr>
      <w:r w:rsidRPr="008D61CC">
        <w:t xml:space="preserve">Але </w:t>
      </w:r>
      <w:r w:rsidRPr="008D61CC">
        <w:rPr>
          <w:position w:val="-6"/>
        </w:rPr>
        <w:object w:dxaOrig="4520" w:dyaOrig="320">
          <v:shape id="_x0000_i1028" type="#_x0000_t75" style="width:203.25pt;height:15pt" o:ole="">
            <v:imagedata r:id="rId13" o:title=""/>
          </v:shape>
          <o:OLEObject Type="Embed" ProgID="Equation.3" ShapeID="_x0000_i1028" DrawAspect="Content" ObjectID="_1605072185" r:id="rId14"/>
        </w:object>
      </w:r>
    </w:p>
    <w:p w:rsidR="00FE6FD3" w:rsidRPr="008D61CC" w:rsidRDefault="00FE6FD3" w:rsidP="00DF0761">
      <w:pPr>
        <w:pStyle w:val="ListParagraph"/>
        <w:widowControl w:val="0"/>
        <w:tabs>
          <w:tab w:val="left" w:pos="360"/>
          <w:tab w:val="left" w:pos="1737"/>
        </w:tabs>
        <w:autoSpaceDE w:val="0"/>
        <w:autoSpaceDN w:val="0"/>
        <w:spacing w:before="1"/>
        <w:ind w:left="0"/>
        <w:contextualSpacing w:val="0"/>
        <w:jc w:val="both"/>
      </w:pPr>
    </w:p>
    <w:p w:rsidR="00FE6FD3" w:rsidRPr="008D61CC" w:rsidRDefault="00FE6FD3" w:rsidP="00A60ED4">
      <w:pPr>
        <w:pStyle w:val="HTMLPreformatted"/>
        <w:numPr>
          <w:ilvl w:val="0"/>
          <w:numId w:val="9"/>
        </w:numPr>
        <w:shd w:val="clear" w:color="auto" w:fill="FFFFFF"/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8D61CC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 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Відповідь: 42. </w:t>
      </w:r>
      <w:r w:rsidRPr="008D61CC">
        <w:rPr>
          <w:rFonts w:ascii="Times New Roman" w:hAnsi="Times New Roman" w:cs="Times New Roman"/>
          <w:sz w:val="24"/>
          <w:szCs w:val="24"/>
          <w:lang w:val="ru-RU"/>
        </w:rPr>
        <w:t>Розв’язання.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Пронумеруємо прямі так, щоб саме прямі 1, 2 і 3 перетиналися в одній точці (цю точку позначимо за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). Випишемо всілякі пари прямих (1 і 2, 1 і 3, 1 і 4,..., 8 і 9, 8 і 10, 9 і 10) і їх точки перетину. Всього пар прямих 45 (пар виду 1 і `рівно 9, пар виду 2 і` рівно 8 і так далі; 9+ 8+ 7 + 6 + 5 + 4 + 3 + 2 + 1 = 45). За умовою рівно дві прямі паралельні. Значить, все буде виписано 44 точки перетину. При цьому всі точки перетину прямих крім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будуть виписані рівно по одному разу, а точка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з'явиться тричі: для пар прямих 1 і 2, 1 і 3, 2 і 3. Зітремо зі списку точок перетину дві зайві літери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>. Залишаться рівно 42 точки , і на цей раз все точки перетину будуть пораховані рівно по одному разу.</w:t>
      </w:r>
    </w:p>
    <w:p w:rsidR="00FE6FD3" w:rsidRPr="008D61CC" w:rsidRDefault="00FE6FD3" w:rsidP="00A60ED4">
      <w:pPr>
        <w:pStyle w:val="ListParagraph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before="89"/>
        <w:ind w:left="0" w:firstLine="0"/>
        <w:contextualSpacing w:val="0"/>
        <w:jc w:val="both"/>
      </w:pPr>
      <w:r w:rsidRPr="008D61CC">
        <w:rPr>
          <w:color w:val="212121"/>
        </w:rPr>
        <w:t xml:space="preserve">Відповідь: зможе виграти перший. </w:t>
      </w:r>
      <w:r w:rsidRPr="008D61CC">
        <w:rPr>
          <w:lang w:val="ru-RU"/>
        </w:rPr>
        <w:t>Розв’язання.</w:t>
      </w:r>
      <w:r w:rsidRPr="008D61CC">
        <w:rPr>
          <w:color w:val="212121"/>
        </w:rPr>
        <w:t xml:space="preserve"> Для того, щоб виграти, перший гравець після кожного свого ходу повинен створювати ситуацію, коли в одній з коробок 2</w:t>
      </w:r>
      <w:r w:rsidRPr="008D61CC">
        <w:rPr>
          <w:i/>
          <w:color w:val="212121"/>
        </w:rPr>
        <w:t>n</w:t>
      </w:r>
      <w:r w:rsidRPr="008D61CC">
        <w:rPr>
          <w:color w:val="212121"/>
        </w:rPr>
        <w:t xml:space="preserve"> цукерок, а в інший 2</w:t>
      </w:r>
      <w:r w:rsidRPr="008D61CC">
        <w:rPr>
          <w:i/>
          <w:color w:val="212121"/>
        </w:rPr>
        <w:t>n</w:t>
      </w:r>
      <w:r w:rsidRPr="008D61CC">
        <w:rPr>
          <w:color w:val="212121"/>
        </w:rPr>
        <w:t xml:space="preserve"> + 1 (</w:t>
      </w:r>
      <w:r w:rsidRPr="008D61CC">
        <w:rPr>
          <w:i/>
          <w:color w:val="212121"/>
        </w:rPr>
        <w:t>n</w:t>
      </w:r>
      <w:r w:rsidRPr="008D61CC">
        <w:rPr>
          <w:color w:val="212121"/>
        </w:rPr>
        <w:t xml:space="preserve"> - натуральне число). </w:t>
      </w:r>
      <w:r w:rsidRPr="008D61CC">
        <w:rPr>
          <w:color w:val="212121"/>
          <w:shd w:val="clear" w:color="auto" w:fill="FFFFFF"/>
        </w:rPr>
        <w:t xml:space="preserve">У такій ситуації він свідомо не програє. Спочатку він з'їдає дві цукерки з другої коробки і отримує потрібну ситуацію. </w:t>
      </w:r>
      <w:r w:rsidRPr="008D61CC">
        <w:rPr>
          <w:color w:val="212121"/>
          <w:shd w:val="clear" w:color="auto" w:fill="FFFFFF"/>
          <w:lang w:val="ru-RU"/>
        </w:rPr>
        <w:t>Надалі, у відповідь на будь-який хід другого гравця перший буде відновлювати такий розподіл цукерок. Покажемо, що він зможе це робити. Можливі 4 випадки. 1) Другий їсть парну кількість цукерок з тієї коробки, де їх 2</w:t>
      </w:r>
      <w:r w:rsidRPr="008D61CC">
        <w:rPr>
          <w:i/>
          <w:color w:val="212121"/>
          <w:shd w:val="clear" w:color="auto" w:fill="FFFFFF"/>
        </w:rPr>
        <w:t>n</w:t>
      </w:r>
      <w:r w:rsidRPr="008D61CC">
        <w:rPr>
          <w:color w:val="212121"/>
          <w:shd w:val="clear" w:color="auto" w:fill="FFFFFF"/>
          <w:lang w:val="ru-RU"/>
        </w:rPr>
        <w:t>. Тоді в ній залишиться 2</w:t>
      </w:r>
      <w:r w:rsidRPr="008D61CC">
        <w:rPr>
          <w:i/>
          <w:color w:val="212121"/>
          <w:shd w:val="clear" w:color="auto" w:fill="FFFFFF"/>
        </w:rPr>
        <w:t>m</w:t>
      </w:r>
      <w:r w:rsidRPr="008D61CC">
        <w:rPr>
          <w:color w:val="212121"/>
          <w:shd w:val="clear" w:color="auto" w:fill="FFFFFF"/>
          <w:lang w:val="ru-RU"/>
        </w:rPr>
        <w:t xml:space="preserve"> цукерок (</w:t>
      </w:r>
      <w:r w:rsidRPr="008D61CC">
        <w:rPr>
          <w:i/>
          <w:color w:val="212121"/>
          <w:shd w:val="clear" w:color="auto" w:fill="FFFFFF"/>
        </w:rPr>
        <w:t>m</w:t>
      </w:r>
      <w:r w:rsidRPr="008D61CC">
        <w:rPr>
          <w:color w:val="212121"/>
          <w:shd w:val="clear" w:color="auto" w:fill="FFFFFF"/>
          <w:lang w:val="ru-RU"/>
        </w:rPr>
        <w:t>&gt; 0, інакше другий програв). У відповідь перший з'їдає з іншої коробки таку ж кількість цукерок, і в ній залишається 2</w:t>
      </w:r>
      <w:r w:rsidRPr="008D61CC">
        <w:rPr>
          <w:i/>
          <w:color w:val="212121"/>
          <w:shd w:val="clear" w:color="auto" w:fill="FFFFFF"/>
        </w:rPr>
        <w:t>m</w:t>
      </w:r>
      <w:r w:rsidRPr="008D61CC">
        <w:rPr>
          <w:color w:val="212121"/>
          <w:shd w:val="clear" w:color="auto" w:fill="FFFFFF"/>
          <w:lang w:val="ru-RU"/>
        </w:rPr>
        <w:t xml:space="preserve"> + 1. </w:t>
      </w:r>
      <w:r w:rsidRPr="008D61CC">
        <w:rPr>
          <w:color w:val="212121"/>
        </w:rPr>
        <w:t>2) Другий їсть непарну кількість цукерок з тієї коробки, де їх 2</w:t>
      </w:r>
      <w:r w:rsidRPr="008D61CC">
        <w:rPr>
          <w:i/>
          <w:color w:val="212121"/>
        </w:rPr>
        <w:t>n</w:t>
      </w:r>
      <w:r w:rsidRPr="008D61CC">
        <w:rPr>
          <w:color w:val="212121"/>
        </w:rPr>
        <w:t>. Тоді в ній залишиться       2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 xml:space="preserve"> + 1 цукерок (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>&gt; 0, інакше другий програв). У відповідь перший з'їдає з іншої коробки на дві цукерки більше і в ній залишається 2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>. 3) Другий їсть непарну кількість цукерок з тієї коробки, де їх 2</w:t>
      </w:r>
      <w:r w:rsidRPr="008D61CC">
        <w:rPr>
          <w:i/>
          <w:color w:val="212121"/>
        </w:rPr>
        <w:t>n</w:t>
      </w:r>
      <w:r w:rsidRPr="008D61CC">
        <w:rPr>
          <w:color w:val="212121"/>
        </w:rPr>
        <w:t xml:space="preserve"> + 1. Тоді в ній залишиться 2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 xml:space="preserve"> цукерок, де 0 &lt;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 xml:space="preserve"> &lt;</w:t>
      </w:r>
      <w:r w:rsidRPr="008D61CC">
        <w:rPr>
          <w:i/>
          <w:color w:val="212121"/>
        </w:rPr>
        <w:t>n</w:t>
      </w:r>
      <w:r w:rsidRPr="008D61CC">
        <w:rPr>
          <w:color w:val="212121"/>
        </w:rPr>
        <w:t xml:space="preserve"> (інакше другий програв). У відповідь перший з'їдає з іншої коробки на дві цукерки менше і в ній залишається 2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 xml:space="preserve"> + 1. 4) Другий їсть парну кількість цукерок з тієї коробки, де їх 2</w:t>
      </w:r>
      <w:r w:rsidRPr="008D61CC">
        <w:rPr>
          <w:i/>
          <w:color w:val="212121"/>
        </w:rPr>
        <w:t>n</w:t>
      </w:r>
      <w:r w:rsidRPr="008D61CC">
        <w:rPr>
          <w:color w:val="212121"/>
        </w:rPr>
        <w:t xml:space="preserve"> + 1. Тоді в ній залишиться    2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 xml:space="preserve"> + 1 цукерок (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>&gt; 0, інакше другий програв). У відповідь перший з'їдає з іншої коробки таку ж кількість цукерок, і в ній залишається 2</w:t>
      </w:r>
      <w:r w:rsidRPr="008D61CC">
        <w:rPr>
          <w:i/>
          <w:color w:val="212121"/>
        </w:rPr>
        <w:t>m</w:t>
      </w:r>
      <w:r w:rsidRPr="008D61CC">
        <w:rPr>
          <w:color w:val="212121"/>
        </w:rPr>
        <w:t>. Діючи таким чином, перший (якщо другий до цього жодного разу не помилиться) зведе гру до того, що в одній коробці залишиться дві цукерки, а в іншій три, і після цього другий програє, який би хід він не зробив.</w:t>
      </w:r>
    </w:p>
    <w:p w:rsidR="00FE6FD3" w:rsidRPr="008D61CC" w:rsidRDefault="00FE6FD3" w:rsidP="00464E28">
      <w:pPr>
        <w:pStyle w:val="BodyText"/>
        <w:spacing w:before="1"/>
        <w:jc w:val="both"/>
        <w:rPr>
          <w:lang w:val="ru-RU"/>
        </w:rPr>
      </w:pPr>
    </w:p>
    <w:p w:rsidR="00FE6FD3" w:rsidRPr="008D61CC" w:rsidRDefault="00FE6FD3" w:rsidP="00464E28">
      <w:pPr>
        <w:ind w:firstLine="181"/>
        <w:jc w:val="center"/>
        <w:rPr>
          <w:b/>
        </w:rPr>
      </w:pPr>
      <w:r w:rsidRPr="008D61CC">
        <w:rPr>
          <w:b/>
        </w:rPr>
        <w:t>8 клас</w:t>
      </w:r>
    </w:p>
    <w:p w:rsidR="00FE6FD3" w:rsidRPr="008D61CC" w:rsidRDefault="00FE6FD3" w:rsidP="00464E28">
      <w:pPr>
        <w:jc w:val="center"/>
        <w:rPr>
          <w:lang w:val="ru-RU"/>
        </w:rPr>
      </w:pPr>
    </w:p>
    <w:p w:rsidR="00FE6FD3" w:rsidRPr="008D61CC" w:rsidRDefault="00FE6FD3" w:rsidP="00464E28">
      <w:pPr>
        <w:jc w:val="both"/>
      </w:pPr>
      <w:r w:rsidRPr="008D61CC">
        <w:rPr>
          <w:b/>
          <w:bCs/>
          <w:i/>
          <w:iCs/>
        </w:rPr>
        <w:t>Частина</w:t>
      </w:r>
      <w:r w:rsidRPr="008D61CC">
        <w:rPr>
          <w:b/>
          <w:bCs/>
        </w:rPr>
        <w:t xml:space="preserve"> 1. </w:t>
      </w:r>
    </w:p>
    <w:p w:rsidR="00FE6FD3" w:rsidRPr="008D61CC" w:rsidRDefault="00FE6FD3" w:rsidP="00A60ED4">
      <w:pPr>
        <w:pStyle w:val="10"/>
        <w:numPr>
          <w:ilvl w:val="0"/>
          <w:numId w:val="8"/>
        </w:numPr>
        <w:tabs>
          <w:tab w:val="left" w:pos="0"/>
          <w:tab w:val="left" w:pos="284"/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61CC">
        <w:rPr>
          <w:rFonts w:ascii="Times New Roman" w:hAnsi="Times New Roman"/>
          <w:bCs/>
          <w:color w:val="222222"/>
          <w:sz w:val="24"/>
          <w:szCs w:val="24"/>
        </w:rPr>
        <w:t>Відповідь</w:t>
      </w:r>
      <w:r w:rsidRPr="008D61CC">
        <w:rPr>
          <w:rFonts w:ascii="Times New Roman" w:hAnsi="Times New Roman"/>
          <w:b/>
          <w:bCs/>
          <w:color w:val="222222"/>
          <w:sz w:val="24"/>
          <w:szCs w:val="24"/>
        </w:rPr>
        <w:t>:</w:t>
      </w:r>
      <w:r w:rsidRPr="008D61CC">
        <w:rPr>
          <w:rFonts w:ascii="Times New Roman" w:hAnsi="Times New Roman"/>
          <w:sz w:val="24"/>
          <w:szCs w:val="24"/>
        </w:rPr>
        <w:t xml:space="preserve"> 2</w:t>
      </w:r>
      <w:r w:rsidRPr="008D61CC">
        <w:rPr>
          <w:rFonts w:ascii="Times New Roman" w:hAnsi="Times New Roman"/>
          <w:sz w:val="24"/>
          <w:szCs w:val="24"/>
          <w:lang w:val="uk-UA"/>
        </w:rPr>
        <w:t xml:space="preserve"> години</w:t>
      </w:r>
      <w:r w:rsidRPr="008D61CC">
        <w:rPr>
          <w:rFonts w:ascii="Times New Roman" w:hAnsi="Times New Roman"/>
          <w:sz w:val="24"/>
          <w:szCs w:val="24"/>
        </w:rPr>
        <w:t>.</w:t>
      </w:r>
    </w:p>
    <w:p w:rsidR="00FE6FD3" w:rsidRPr="008D61CC" w:rsidRDefault="00FE6FD3" w:rsidP="00A60ED4">
      <w:pPr>
        <w:pStyle w:val="10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426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color w:val="212121"/>
          <w:sz w:val="24"/>
          <w:szCs w:val="24"/>
        </w:rPr>
      </w:pPr>
      <w:r w:rsidRPr="008D61CC">
        <w:rPr>
          <w:rFonts w:ascii="Times New Roman" w:hAnsi="Times New Roman"/>
          <w:bCs/>
          <w:color w:val="222222"/>
          <w:sz w:val="24"/>
          <w:szCs w:val="24"/>
        </w:rPr>
        <w:t>Відповідь:</w:t>
      </w:r>
      <w:r w:rsidRPr="008D61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61CC">
        <w:rPr>
          <w:rFonts w:ascii="Times New Roman" w:hAnsi="Times New Roman"/>
          <w:sz w:val="24"/>
          <w:szCs w:val="24"/>
        </w:rPr>
        <w:t>В.</w:t>
      </w:r>
      <w:r w:rsidRPr="008D61C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61CC">
        <w:rPr>
          <w:rFonts w:ascii="Times New Roman" w:hAnsi="Times New Roman"/>
          <w:color w:val="212121"/>
          <w:sz w:val="24"/>
          <w:szCs w:val="24"/>
          <w:lang w:val="uk-UA"/>
        </w:rPr>
        <w:t>Оскільки Вася кидав кожен кубик шість разів, а грані повторюватися не могли, то на кожному кубику випали всі числа від 1 до 6 в якомусь порядку. Тому сума чисел, що випали на одному кубику за шість раз, дорівнює 1 + 2 + 3 + 4 + 5 + 6 = 21. Тоді сума всіх чисел, що випали на кубиках, дорівнює 21</w:t>
      </w:r>
      <w:r w:rsidRPr="008D61CC">
        <w:rPr>
          <w:rFonts w:ascii="Times New Roman" w:hAnsi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/>
          <w:color w:val="212121"/>
          <w:sz w:val="24"/>
          <w:szCs w:val="24"/>
          <w:lang w:val="uk-UA"/>
        </w:rPr>
        <w:t xml:space="preserve">, де </w:t>
      </w:r>
      <w:r w:rsidRPr="008D61CC">
        <w:rPr>
          <w:rFonts w:ascii="Times New Roman" w:hAnsi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/>
          <w:color w:val="212121"/>
          <w:sz w:val="24"/>
          <w:szCs w:val="24"/>
          <w:lang w:val="uk-UA"/>
        </w:rPr>
        <w:t xml:space="preserve"> - кількість кубиків. З іншого боку, цю ж величину ми повинні отримати при додаванні результатів за всіма кидкам, тобто 23 + 26 + 20 + 23 + 24 + 31 = 147. Отримуємо рівняння 21</w:t>
      </w:r>
      <w:r w:rsidRPr="008D61CC">
        <w:rPr>
          <w:rFonts w:ascii="Times New Roman" w:hAnsi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/>
          <w:color w:val="212121"/>
          <w:sz w:val="24"/>
          <w:szCs w:val="24"/>
          <w:lang w:val="uk-UA"/>
        </w:rPr>
        <w:t xml:space="preserve"> = 147, звідки </w:t>
      </w:r>
      <w:r w:rsidRPr="008D61CC">
        <w:rPr>
          <w:rFonts w:ascii="Times New Roman" w:hAnsi="Times New Roman"/>
          <w:i/>
          <w:color w:val="212121"/>
          <w:sz w:val="24"/>
          <w:szCs w:val="24"/>
          <w:lang w:val="uk-UA"/>
        </w:rPr>
        <w:t>x</w:t>
      </w:r>
      <w:r w:rsidRPr="008D61CC">
        <w:rPr>
          <w:rFonts w:ascii="Times New Roman" w:hAnsi="Times New Roman"/>
          <w:color w:val="212121"/>
          <w:sz w:val="24"/>
          <w:szCs w:val="24"/>
          <w:lang w:val="uk-UA"/>
        </w:rPr>
        <w:t xml:space="preserve"> = 7.</w:t>
      </w:r>
    </w:p>
    <w:p w:rsidR="00FE6FD3" w:rsidRPr="008D61CC" w:rsidRDefault="00FE6FD3" w:rsidP="00A60ED4">
      <w:pPr>
        <w:pStyle w:val="ListParagraph"/>
        <w:numPr>
          <w:ilvl w:val="0"/>
          <w:numId w:val="8"/>
        </w:numPr>
        <w:tabs>
          <w:tab w:val="num" w:pos="-90"/>
          <w:tab w:val="left" w:pos="360"/>
        </w:tabs>
        <w:spacing w:before="240"/>
        <w:ind w:left="0" w:firstLine="0"/>
        <w:jc w:val="both"/>
        <w:rPr>
          <w:bCs/>
        </w:rPr>
      </w:pPr>
      <w:r w:rsidRPr="008D61CC">
        <w:rPr>
          <w:bCs/>
          <w:color w:val="222222"/>
        </w:rPr>
        <w:t>Відповідь:</w:t>
      </w:r>
      <w:r w:rsidRPr="008D61CC">
        <w:t xml:space="preserve"> Д. </w:t>
      </w:r>
      <w:r w:rsidRPr="008D61CC">
        <w:rPr>
          <w:shd w:val="clear" w:color="auto" w:fill="F5F5F5"/>
          <w:lang w:eastAsia="uk-UA"/>
        </w:rPr>
        <w:t>Всі такі чотиризначні числа 1919, 3819, 5719, 7619 і 9519.</w:t>
      </w:r>
    </w:p>
    <w:p w:rsidR="00FE6FD3" w:rsidRPr="008D61CC" w:rsidRDefault="00FE6FD3" w:rsidP="00464E28">
      <w:pPr>
        <w:spacing w:before="240"/>
        <w:jc w:val="both"/>
        <w:rPr>
          <w:b/>
          <w:bCs/>
        </w:rPr>
      </w:pPr>
      <w:r w:rsidRPr="008D61CC">
        <w:rPr>
          <w:b/>
          <w:bCs/>
          <w:i/>
        </w:rPr>
        <w:t xml:space="preserve">Частина </w:t>
      </w:r>
      <w:r w:rsidRPr="008D61CC">
        <w:rPr>
          <w:b/>
          <w:bCs/>
        </w:rPr>
        <w:t>2</w:t>
      </w:r>
      <w:r w:rsidRPr="008D61CC">
        <w:rPr>
          <w:b/>
          <w:bCs/>
          <w:i/>
        </w:rPr>
        <w:t xml:space="preserve">. </w:t>
      </w:r>
      <w:r w:rsidRPr="008D61CC">
        <w:rPr>
          <w:b/>
          <w:bCs/>
        </w:rPr>
        <w:t xml:space="preserve">Завдання </w:t>
      </w:r>
      <w:r w:rsidRPr="008D61CC">
        <w:rPr>
          <w:b/>
          <w:bCs/>
          <w:lang w:val="ru-RU"/>
        </w:rPr>
        <w:t>4</w:t>
      </w:r>
      <w:r w:rsidRPr="008D61CC">
        <w:rPr>
          <w:b/>
          <w:bCs/>
        </w:rPr>
        <w:t>-</w:t>
      </w:r>
      <w:r w:rsidRPr="008D61CC">
        <w:rPr>
          <w:b/>
          <w:bCs/>
          <w:lang w:val="ru-RU"/>
        </w:rPr>
        <w:t>7</w:t>
      </w:r>
      <w:r w:rsidRPr="008D61CC">
        <w:rPr>
          <w:b/>
          <w:bCs/>
        </w:rPr>
        <w:t xml:space="preserve"> розв’яжіть з повним обґрунтуванням та описом ходу міркувань.</w:t>
      </w:r>
    </w:p>
    <w:p w:rsidR="00FE6FD3" w:rsidRPr="008D61CC" w:rsidRDefault="00FE6FD3" w:rsidP="0096316A">
      <w:pPr>
        <w:pStyle w:val="ListParagraph"/>
        <w:tabs>
          <w:tab w:val="left" w:pos="180"/>
        </w:tabs>
        <w:ind w:left="0"/>
        <w:jc w:val="both"/>
      </w:pPr>
    </w:p>
    <w:p w:rsidR="00FE6FD3" w:rsidRPr="008D61CC" w:rsidRDefault="00FE6FD3" w:rsidP="0096316A">
      <w:pPr>
        <w:pStyle w:val="ListParagraph"/>
        <w:tabs>
          <w:tab w:val="left" w:pos="180"/>
        </w:tabs>
        <w:ind w:left="0"/>
        <w:jc w:val="both"/>
      </w:pPr>
      <w:r w:rsidRPr="008D61CC">
        <w:t xml:space="preserve">4. Відповідь.  </w:t>
      </w:r>
      <w:r w:rsidRPr="008D61CC">
        <w:rPr>
          <w:i/>
        </w:rPr>
        <w:t>х</w:t>
      </w:r>
      <w:r w:rsidRPr="008D61CC">
        <w:t xml:space="preserve"> =0,5.</w:t>
      </w:r>
    </w:p>
    <w:p w:rsidR="00FE6FD3" w:rsidRPr="008D61CC" w:rsidRDefault="00FE6FD3" w:rsidP="00464E28">
      <w:pPr>
        <w:pStyle w:val="ListParagraph"/>
        <w:tabs>
          <w:tab w:val="left" w:pos="284"/>
        </w:tabs>
        <w:ind w:left="0"/>
        <w:jc w:val="both"/>
      </w:pPr>
    </w:p>
    <w:p w:rsidR="00FE6FD3" w:rsidRPr="008D61CC" w:rsidRDefault="00FE6FD3" w:rsidP="00563773">
      <w:pPr>
        <w:tabs>
          <w:tab w:val="left" w:pos="270"/>
        </w:tabs>
        <w:autoSpaceDE w:val="0"/>
        <w:autoSpaceDN w:val="0"/>
        <w:ind w:right="-27"/>
        <w:jc w:val="both"/>
        <w:rPr>
          <w:lang w:val="ru-RU"/>
        </w:rPr>
      </w:pPr>
      <w:r w:rsidRPr="008D61CC">
        <w:rPr>
          <w:rFonts w:ascii="Times New Roman" w:hAnsi="Times New Roman" w:cs="Times New Roman"/>
          <w:color w:val="212121"/>
        </w:rPr>
        <w:t>5</w:t>
      </w:r>
      <w:r w:rsidRPr="008D61CC">
        <w:rPr>
          <w:rFonts w:ascii="inherit" w:hAnsi="inherit"/>
          <w:color w:val="212121"/>
        </w:rPr>
        <w:t xml:space="preserve">. Відповідь: 1846 операція. </w:t>
      </w:r>
      <w:r w:rsidRPr="008D61CC">
        <w:t>Розв’язання.</w:t>
      </w:r>
      <w:r w:rsidRPr="008D61CC">
        <w:rPr>
          <w:rFonts w:ascii="inherit" w:hAnsi="inherit"/>
          <w:color w:val="212121"/>
        </w:rPr>
        <w:t xml:space="preserve"> Якби всі дії складалися в відніманні одиниці, їх було б 2017. Але є 19 чисел, записаних однаковими цифрами (1111, 999, ..., 111, 99, ..., 11), з яких буде відніматися не 1, а 10, що економить нам 9 в</w:t>
      </w:r>
      <w:r w:rsidRPr="008D61CC">
        <w:rPr>
          <w:rFonts w:ascii="inherit" w:hAnsi="inherit"/>
          <w:color w:val="212121"/>
          <w:lang w:val="ru-RU"/>
        </w:rPr>
        <w:t>іднім</w:t>
      </w:r>
      <w:r w:rsidRPr="008D61CC">
        <w:rPr>
          <w:rFonts w:ascii="inherit" w:hAnsi="inherit"/>
          <w:color w:val="212121"/>
        </w:rPr>
        <w:t xml:space="preserve">ань на кожному числі (відзначимо, що жодне з чисел не буде проскочити, т.к різниця між будь-якими двома сусідніми з них не менше 11). Разом маємо </w:t>
      </w:r>
      <w:r w:rsidRPr="008D61CC">
        <w:rPr>
          <w:position w:val="-6"/>
          <w:lang w:val="en-US"/>
        </w:rPr>
        <w:object w:dxaOrig="1960" w:dyaOrig="279">
          <v:shape id="_x0000_i1029" type="#_x0000_t75" style="width:95.25pt;height:13.5pt" o:ole="">
            <v:imagedata r:id="rId15" o:title=""/>
          </v:shape>
          <o:OLEObject Type="Embed" ProgID="Equation.3" ShapeID="_x0000_i1029" DrawAspect="Content" ObjectID="_1605072186" r:id="rId16"/>
        </w:object>
      </w:r>
      <w:r w:rsidRPr="008D61CC">
        <w:rPr>
          <w:position w:val="-24"/>
        </w:rPr>
        <w:t xml:space="preserve"> </w:t>
      </w:r>
      <w:r w:rsidRPr="008D61CC">
        <w:rPr>
          <w:rFonts w:ascii="inherit" w:hAnsi="inherit"/>
          <w:color w:val="212121"/>
        </w:rPr>
        <w:t>дію.</w:t>
      </w:r>
    </w:p>
    <w:p w:rsidR="00FE6FD3" w:rsidRPr="008D61CC" w:rsidRDefault="00FE6FD3" w:rsidP="00563773">
      <w:pPr>
        <w:pStyle w:val="ListParagraph"/>
        <w:tabs>
          <w:tab w:val="left" w:pos="270"/>
        </w:tabs>
        <w:ind w:left="0"/>
      </w:pPr>
    </w:p>
    <w:p w:rsidR="00FE6FD3" w:rsidRPr="008D61CC" w:rsidRDefault="00FE6FD3" w:rsidP="0056377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  <w:pict>
          <v:shape id="Picture 158" o:spid="_x0000_s1026" type="#_x0000_t75" alt="2013_11_18_00_11_30_Yap_degree_work" style="position:absolute;left:0;text-align:left;margin-left:308.65pt;margin-top:1.45pt;width:189.3pt;height:189pt;z-index:251658240;visibility:visible">
            <v:imagedata r:id="rId17" o:title=""/>
            <w10:wrap type="square"/>
          </v:shape>
        </w:pict>
      </w:r>
      <w:r w:rsidRPr="008D61CC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8D61CC">
        <w:rPr>
          <w:bCs/>
          <w:sz w:val="24"/>
          <w:szCs w:val="24"/>
          <w:lang w:val="ru-RU"/>
        </w:rPr>
        <w:t>.</w:t>
      </w:r>
      <w:r w:rsidRPr="008D61CC">
        <w:rPr>
          <w:sz w:val="24"/>
          <w:szCs w:val="24"/>
          <w:lang w:val="ru-RU"/>
        </w:rPr>
        <w:t xml:space="preserve"> 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Проведемо через точку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пряму, паралельну прямій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і позначимо перетин цієї прямої з відрізком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CD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за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Після чого розділимо відрізок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на два рівних відрізка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А відрізок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на три рівних відрізка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>. З'єднаємо отримані точки так, як показано на малюнку. Доведемо, що отримані трикутники дійсно рівні один одному. Очевидно, що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ABD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CBD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Тому кути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BDA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BDC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рівні. Крім того, оскільки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||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то кути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BDA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рівні. Тому в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D кути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BDK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DBK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рівні, отже,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BDK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рівнобедрений, отже, відрізки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рівні. Так як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BDK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рівнобедрений, то висота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O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буде також і медіаною. Тому довжина відрізка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DO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дорівнює 4. Крім того, якщо опустити перпендикуляр з точки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С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на відрізок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він попаде в точку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O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і довжина відрізка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DO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дорівнює 6. Оскільки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O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||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CO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|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DO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|: |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DO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| = 2: 3, то за теоремою Фалеса      |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|: |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DC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| = 2: 3. Тому, так як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DC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всі шість відрізків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CK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 xml:space="preserve">2 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рівні один одному. Оскільки відрізки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рівні і паралельні, то чотирикутник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ABK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- паралелограм. Тому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ABL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>. Аналогічно,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D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>. Залишилося довести, що залишився трикутник дорівнює цим п'яти. Для цього доведемо, що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BCK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BAL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BC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BA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кути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BAL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і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BCK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рівні за умовою. Крім того, ми вже з'ясували, що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CK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AL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>. Тому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BCK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2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= Δ</w:t>
      </w:r>
      <w:r w:rsidRPr="008D61C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BAL</w:t>
      </w:r>
      <w:r w:rsidRPr="008D61CC">
        <w:rPr>
          <w:rFonts w:ascii="Times New Roman" w:hAnsi="Times New Roman" w:cs="Times New Roman"/>
          <w:color w:val="212121"/>
          <w:sz w:val="24"/>
          <w:szCs w:val="24"/>
          <w:vertAlign w:val="subscript"/>
          <w:lang w:val="uk-UA"/>
        </w:rPr>
        <w:t>1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за двома сторонами і кутом між ними.</w:t>
      </w:r>
    </w:p>
    <w:p w:rsidR="00FE6FD3" w:rsidRPr="008D61CC" w:rsidRDefault="00FE6FD3" w:rsidP="00464E28">
      <w:pPr>
        <w:spacing w:before="2"/>
        <w:ind w:right="655"/>
      </w:pPr>
    </w:p>
    <w:p w:rsidR="00FE6FD3" w:rsidRPr="008D61CC" w:rsidRDefault="00FE6FD3" w:rsidP="00855A7D">
      <w:pPr>
        <w:pStyle w:val="ListParagraph"/>
        <w:widowControl w:val="0"/>
        <w:tabs>
          <w:tab w:val="left" w:pos="1917"/>
        </w:tabs>
        <w:autoSpaceDE w:val="0"/>
        <w:autoSpaceDN w:val="0"/>
        <w:ind w:left="0"/>
        <w:contextualSpacing w:val="0"/>
        <w:jc w:val="both"/>
      </w:pPr>
      <w:r w:rsidRPr="008D61CC">
        <w:rPr>
          <w:b/>
        </w:rPr>
        <w:t>7</w:t>
      </w:r>
      <w:r w:rsidRPr="008D61CC">
        <w:t>. Відповідь: 7. Розв’язання. З перших тверджень випливає, що ніякі два лицарі і ніякі 3 брехуни не могли сидіти поруч. Отже, лицарів було не більше половини і не менше третьої частини від загальної кількості людей. Тоді лицарів могло бути 7, 8 або 9 чоловік. Припустимо, що серед що залишилися за столом є і лицарі, і брехуни. Тоді сусідом якогось лицаря є брехун, і лицар не міг сказати, що обидва його сусіда - лицарі. Таким чином, після виходу кількох людей залишилися або тільки всі лицарі, або тільки всі брехуни. Якщо залишилися тільки лицарі, то останній з тих, хто виходив теж був лицарем. За другим столом поряд з лицарем повинні сидіти лицар і брехун, а поруч з брехуном - два лицаря. Тому серед тих, хто пішов, лицарі повинні складати дві третини від загальної кількості, що суперечить тому, що лицарів не більше 9 чоловік. Отже, залишилися тільки брехуни, а серед тих, хто пішов було вдвічі більше лицарів, ніж брехунів. Це можливо, якщо лицарів було 8. Отже, пішли всі 8 лицарів і 4 брехуна, а залишилися 7 брехунів.</w:t>
      </w:r>
    </w:p>
    <w:p w:rsidR="00FE6FD3" w:rsidRPr="008D61CC" w:rsidRDefault="00FE6FD3" w:rsidP="00464E28">
      <w:pPr>
        <w:pStyle w:val="ListParagraph"/>
        <w:ind w:left="0"/>
        <w:jc w:val="both"/>
      </w:pPr>
    </w:p>
    <w:p w:rsidR="00FE6FD3" w:rsidRPr="008D61CC" w:rsidRDefault="00FE6FD3" w:rsidP="00464E28">
      <w:pPr>
        <w:ind w:firstLine="181"/>
        <w:jc w:val="center"/>
        <w:rPr>
          <w:b/>
        </w:rPr>
      </w:pPr>
      <w:r w:rsidRPr="008D61CC">
        <w:rPr>
          <w:b/>
        </w:rPr>
        <w:t>9 клас</w:t>
      </w:r>
    </w:p>
    <w:p w:rsidR="00FE6FD3" w:rsidRPr="008D61CC" w:rsidRDefault="00FE6FD3" w:rsidP="00464E28">
      <w:pPr>
        <w:jc w:val="both"/>
      </w:pPr>
      <w:r w:rsidRPr="008D61CC">
        <w:rPr>
          <w:b/>
          <w:bCs/>
          <w:i/>
          <w:iCs/>
        </w:rPr>
        <w:t>Частина</w:t>
      </w:r>
      <w:r w:rsidRPr="008D61CC">
        <w:rPr>
          <w:b/>
          <w:bCs/>
        </w:rPr>
        <w:t xml:space="preserve"> 1. </w:t>
      </w:r>
    </w:p>
    <w:p w:rsidR="00FE6FD3" w:rsidRPr="008D61CC" w:rsidRDefault="00FE6FD3" w:rsidP="00464E28">
      <w:pPr>
        <w:spacing w:before="120" w:after="120"/>
        <w:jc w:val="both"/>
      </w:pPr>
      <w:r w:rsidRPr="008D61CC">
        <w:rPr>
          <w:bCs/>
          <w:color w:val="222222"/>
        </w:rPr>
        <w:t>1. Відповідь</w:t>
      </w:r>
      <w:r w:rsidRPr="008D61CC">
        <w:rPr>
          <w:b/>
          <w:bCs/>
          <w:color w:val="222222"/>
        </w:rPr>
        <w:t xml:space="preserve">: </w:t>
      </w:r>
      <w:r w:rsidRPr="008D61CC">
        <w:rPr>
          <w:bCs/>
          <w:color w:val="222222"/>
          <w:lang w:val="en-US"/>
        </w:rPr>
        <w:t>a</w:t>
      </w:r>
      <w:r w:rsidRPr="008D61CC">
        <w:rPr>
          <w:bCs/>
          <w:color w:val="222222"/>
        </w:rPr>
        <w:t xml:space="preserve">, </w:t>
      </w:r>
      <w:r w:rsidRPr="008D61CC">
        <w:rPr>
          <w:bCs/>
          <w:color w:val="222222"/>
          <w:lang w:val="en-US"/>
        </w:rPr>
        <w:t>b</w:t>
      </w:r>
      <w:r w:rsidRPr="008D61CC">
        <w:rPr>
          <w:bCs/>
          <w:color w:val="222222"/>
        </w:rPr>
        <w:t xml:space="preserve">, </w:t>
      </w:r>
      <w:r w:rsidRPr="008D61CC">
        <w:rPr>
          <w:bCs/>
          <w:color w:val="222222"/>
          <w:lang w:val="en-US"/>
        </w:rPr>
        <w:t>c</w:t>
      </w:r>
      <w:r w:rsidRPr="008D61CC">
        <w:rPr>
          <w:bCs/>
          <w:color w:val="222222"/>
        </w:rPr>
        <w:t xml:space="preserve"> – довільні цілі числа</w:t>
      </w:r>
      <w:r w:rsidRPr="008D61CC">
        <w:t>.</w:t>
      </w:r>
    </w:p>
    <w:p w:rsidR="00FE6FD3" w:rsidRPr="008D61CC" w:rsidRDefault="00FE6FD3" w:rsidP="002B1D20">
      <w:pPr>
        <w:pStyle w:val="HTMLPreformatted"/>
        <w:shd w:val="clear" w:color="auto" w:fill="FFFFFF"/>
        <w:jc w:val="both"/>
        <w:rPr>
          <w:sz w:val="24"/>
          <w:szCs w:val="24"/>
          <w:lang w:val="ru-RU"/>
        </w:rPr>
      </w:pPr>
      <w:r w:rsidRPr="008D61CC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>2. Відповідь</w:t>
      </w:r>
      <w:r w:rsidRPr="008D61CC">
        <w:rPr>
          <w:rFonts w:ascii="Times New Roman" w:hAnsi="Times New Roman" w:cs="Times New Roman"/>
          <w:b/>
          <w:bCs/>
          <w:color w:val="222222"/>
          <w:sz w:val="24"/>
          <w:szCs w:val="24"/>
          <w:lang w:val="uk-UA"/>
        </w:rPr>
        <w:t>:</w:t>
      </w:r>
      <w:r w:rsidRPr="008D61CC">
        <w:rPr>
          <w:rFonts w:ascii="Times New Roman" w:hAnsi="Times New Roman" w:cs="Times New Roman"/>
          <w:sz w:val="24"/>
          <w:szCs w:val="24"/>
          <w:lang w:val="uk-UA"/>
        </w:rPr>
        <w:t>Г-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6 кубиків.  </w:t>
      </w:r>
      <w:r w:rsidRPr="008D61CC">
        <w:rPr>
          <w:rFonts w:ascii="Times New Roman" w:hAnsi="Times New Roman" w:cs="Times New Roman"/>
          <w:sz w:val="24"/>
          <w:szCs w:val="24"/>
          <w:lang w:val="ru-RU"/>
        </w:rPr>
        <w:t xml:space="preserve">Розв’язання. </w:t>
      </w:r>
      <w:r w:rsidRPr="008D61CC">
        <w:rPr>
          <w:rFonts w:ascii="Times New Roman" w:hAnsi="Times New Roman" w:cs="Times New Roman"/>
          <w:color w:val="212121"/>
          <w:sz w:val="24"/>
          <w:szCs w:val="24"/>
          <w:lang w:val="uk-UA"/>
        </w:rPr>
        <w:t>Мінімальна сума очок, яка може випасти за п'ять кидків одного кубика за умови: 1 + 2 + 3 + 4 + 5 = 15. Максимальна: 2 + 3 + 4 + 5 + 6 = 20. Таким чином, якби кубиків було 5 (або менше), на них усіх в сумі за п'ять кидків могло б випасти не більше, ніж 20 * 5 = 100. Якби кубиків було 7 (або більше), в сумі за п'ять кидків не могло б випасти менш, ніж 15 * 7 = 105. Однак, у Васі випало 17 + 19 + 20 + 21 + 26 = 103, тому обидва розглянутих варіанти виключені, і кубиків могло бути тільки 6.</w:t>
      </w:r>
    </w:p>
    <w:p w:rsidR="00FE6FD3" w:rsidRPr="008D61CC" w:rsidRDefault="00FE6FD3" w:rsidP="00464E28">
      <w:pPr>
        <w:spacing w:before="240"/>
        <w:jc w:val="both"/>
        <w:rPr>
          <w:bCs/>
        </w:rPr>
      </w:pPr>
      <w:r w:rsidRPr="008D61CC">
        <w:rPr>
          <w:bCs/>
          <w:color w:val="222222"/>
        </w:rPr>
        <w:t>3. Відповідь</w:t>
      </w:r>
      <w:r w:rsidRPr="008D61CC">
        <w:rPr>
          <w:b/>
          <w:bCs/>
          <w:color w:val="222222"/>
        </w:rPr>
        <w:t>:</w:t>
      </w:r>
      <w:r>
        <w:rPr>
          <w:b/>
          <w:bCs/>
          <w:color w:val="222222"/>
        </w:rPr>
        <w:t xml:space="preserve"> </w:t>
      </w:r>
      <w:r w:rsidRPr="008D61CC">
        <w:t>Г.</w:t>
      </w:r>
    </w:p>
    <w:p w:rsidR="00FE6FD3" w:rsidRPr="008D61CC" w:rsidRDefault="00FE6FD3" w:rsidP="00464E28">
      <w:pPr>
        <w:spacing w:before="240"/>
        <w:jc w:val="both"/>
        <w:rPr>
          <w:b/>
          <w:bCs/>
        </w:rPr>
      </w:pPr>
      <w:r w:rsidRPr="008D61CC">
        <w:rPr>
          <w:b/>
          <w:bCs/>
          <w:i/>
        </w:rPr>
        <w:t xml:space="preserve">Частина </w:t>
      </w:r>
      <w:r w:rsidRPr="008D61CC">
        <w:rPr>
          <w:b/>
          <w:bCs/>
        </w:rPr>
        <w:t>2</w:t>
      </w:r>
      <w:r w:rsidRPr="008D61CC">
        <w:rPr>
          <w:b/>
          <w:bCs/>
          <w:i/>
        </w:rPr>
        <w:t xml:space="preserve">. </w:t>
      </w:r>
      <w:r w:rsidRPr="008D61CC">
        <w:rPr>
          <w:b/>
          <w:bCs/>
        </w:rPr>
        <w:t xml:space="preserve">Завдання </w:t>
      </w:r>
      <w:r w:rsidRPr="008D61CC">
        <w:rPr>
          <w:b/>
          <w:bCs/>
          <w:lang w:val="ru-RU"/>
        </w:rPr>
        <w:t>4</w:t>
      </w:r>
      <w:r w:rsidRPr="008D61CC">
        <w:rPr>
          <w:b/>
          <w:bCs/>
        </w:rPr>
        <w:t>-</w:t>
      </w:r>
      <w:r w:rsidRPr="008D61CC">
        <w:rPr>
          <w:b/>
          <w:bCs/>
          <w:lang w:val="ru-RU"/>
        </w:rPr>
        <w:t>7</w:t>
      </w:r>
      <w:r w:rsidRPr="008D61CC">
        <w:rPr>
          <w:b/>
          <w:bCs/>
        </w:rPr>
        <w:t xml:space="preserve"> розв’яжіть з повним обґрунтуванням та описом ходу міркувань.</w:t>
      </w:r>
    </w:p>
    <w:p w:rsidR="00FE6FD3" w:rsidRPr="008D61CC" w:rsidRDefault="00FE6FD3" w:rsidP="00B42BB0">
      <w:pPr>
        <w:pStyle w:val="ListParagraph"/>
        <w:numPr>
          <w:ilvl w:val="0"/>
          <w:numId w:val="8"/>
        </w:numPr>
        <w:tabs>
          <w:tab w:val="num" w:pos="0"/>
          <w:tab w:val="left" w:pos="360"/>
        </w:tabs>
        <w:ind w:left="0" w:firstLine="0"/>
        <w:jc w:val="both"/>
      </w:pPr>
      <w:r w:rsidRPr="008D61CC">
        <w:t>Відповідь:</w:t>
      </w:r>
      <w:r w:rsidRPr="008D61CC">
        <w:rPr>
          <w:position w:val="-10"/>
        </w:rPr>
        <w:t xml:space="preserve"> </w:t>
      </w:r>
      <w:r w:rsidRPr="008D61CC">
        <w:rPr>
          <w:position w:val="-10"/>
        </w:rPr>
        <w:object w:dxaOrig="1380" w:dyaOrig="340">
          <v:shape id="_x0000_i1030" type="#_x0000_t75" style="width:69pt;height:16.5pt" o:ole="">
            <v:imagedata r:id="rId18" o:title=""/>
          </v:shape>
          <o:OLEObject Type="Embed" ProgID="Equation.3" ShapeID="_x0000_i1030" DrawAspect="Content" ObjectID="_1605072187" r:id="rId19"/>
        </w:object>
      </w:r>
      <w:r w:rsidRPr="008D61CC">
        <w:t xml:space="preserve">. Розв’язання. Нехай </w:t>
      </w:r>
      <w:r w:rsidRPr="008D61CC">
        <w:rPr>
          <w:position w:val="-10"/>
        </w:rPr>
        <w:object w:dxaOrig="3240" w:dyaOrig="360">
          <v:shape id="_x0000_i1031" type="#_x0000_t75" style="width:162pt;height:18pt" o:ole="">
            <v:imagedata r:id="rId20" o:title=""/>
          </v:shape>
          <o:OLEObject Type="Embed" ProgID="Equation.3" ShapeID="_x0000_i1031" DrawAspect="Content" ObjectID="_1605072188" r:id="rId21"/>
        </w:object>
      </w:r>
      <w:r w:rsidRPr="008D61CC">
        <w:t xml:space="preserve">тоді отримаємо що </w:t>
      </w:r>
      <w:r w:rsidRPr="008D61CC">
        <w:rPr>
          <w:position w:val="-10"/>
        </w:rPr>
        <w:object w:dxaOrig="1840" w:dyaOrig="360">
          <v:shape id="_x0000_i1032" type="#_x0000_t75" style="width:89.25pt;height:18pt" o:ole="">
            <v:imagedata r:id="rId22" o:title=""/>
          </v:shape>
          <o:OLEObject Type="Embed" ProgID="Equation.3" ShapeID="_x0000_i1032" DrawAspect="Content" ObjectID="_1605072189" r:id="rId23"/>
        </w:object>
      </w:r>
      <w:r w:rsidRPr="008D61CC">
        <w:t xml:space="preserve">звідки </w:t>
      </w:r>
      <w:r w:rsidRPr="008D61CC">
        <w:rPr>
          <w:position w:val="-6"/>
        </w:rPr>
        <w:object w:dxaOrig="580" w:dyaOrig="279">
          <v:shape id="_x0000_i1033" type="#_x0000_t75" style="width:28.5pt;height:13.5pt" o:ole="">
            <v:imagedata r:id="rId24" o:title=""/>
          </v:shape>
          <o:OLEObject Type="Embed" ProgID="Equation.3" ShapeID="_x0000_i1033" DrawAspect="Content" ObjectID="_1605072190" r:id="rId25"/>
        </w:object>
      </w:r>
      <w:r w:rsidRPr="008D61CC">
        <w:rPr>
          <w:position w:val="-10"/>
        </w:rPr>
        <w:t xml:space="preserve"> </w:t>
      </w:r>
      <w:r w:rsidRPr="008D61CC">
        <w:t xml:space="preserve">або </w:t>
      </w:r>
      <w:r w:rsidRPr="008D61CC">
        <w:rPr>
          <w:position w:val="-10"/>
        </w:rPr>
        <w:object w:dxaOrig="620" w:dyaOrig="320">
          <v:shape id="_x0000_i1034" type="#_x0000_t75" style="width:30.75pt;height:15.75pt" o:ole="">
            <v:imagedata r:id="rId26" o:title=""/>
          </v:shape>
          <o:OLEObject Type="Embed" ProgID="Equation.3" ShapeID="_x0000_i1034" DrawAspect="Content" ObjectID="_1605072191" r:id="rId27"/>
        </w:object>
      </w:r>
      <w:r w:rsidRPr="008D61CC">
        <w:t xml:space="preserve">тобто </w:t>
      </w:r>
      <w:r w:rsidRPr="008D61CC">
        <w:rPr>
          <w:position w:val="-6"/>
        </w:rPr>
        <w:object w:dxaOrig="1500" w:dyaOrig="320">
          <v:shape id="_x0000_i1035" type="#_x0000_t75" style="width:75pt;height:15.75pt" o:ole="">
            <v:imagedata r:id="rId28" o:title=""/>
          </v:shape>
          <o:OLEObject Type="Embed" ProgID="Equation.3" ShapeID="_x0000_i1035" DrawAspect="Content" ObjectID="_1605072192" r:id="rId29"/>
        </w:object>
      </w:r>
      <w:r w:rsidRPr="008D61CC">
        <w:rPr>
          <w:position w:val="-10"/>
        </w:rPr>
        <w:t xml:space="preserve"> </w:t>
      </w:r>
      <w:r w:rsidRPr="008D61CC">
        <w:t xml:space="preserve">або </w:t>
      </w:r>
      <w:r w:rsidRPr="008D61CC">
        <w:rPr>
          <w:position w:val="-6"/>
        </w:rPr>
        <w:object w:dxaOrig="1640" w:dyaOrig="320">
          <v:shape id="_x0000_i1036" type="#_x0000_t75" style="width:79.5pt;height:15.75pt" o:ole="">
            <v:imagedata r:id="rId30" o:title=""/>
          </v:shape>
          <o:OLEObject Type="Embed" ProgID="Equation.3" ShapeID="_x0000_i1036" DrawAspect="Content" ObjectID="_1605072193" r:id="rId31"/>
        </w:object>
      </w:r>
    </w:p>
    <w:p w:rsidR="00FE6FD3" w:rsidRPr="008D61CC" w:rsidRDefault="00FE6FD3" w:rsidP="00736CD9">
      <w:pPr>
        <w:pStyle w:val="ListParagraph"/>
        <w:numPr>
          <w:ilvl w:val="0"/>
          <w:numId w:val="8"/>
        </w:numPr>
        <w:tabs>
          <w:tab w:val="left" w:pos="90"/>
          <w:tab w:val="left" w:pos="180"/>
        </w:tabs>
        <w:ind w:left="0" w:firstLine="0"/>
        <w:jc w:val="both"/>
      </w:pPr>
      <w:r w:rsidRPr="008D61CC">
        <w:t>Відповідь. Так. Розв’язання</w:t>
      </w:r>
      <w:r w:rsidRPr="008D61CC">
        <w:rPr>
          <w:b/>
        </w:rPr>
        <w:t xml:space="preserve">. </w:t>
      </w:r>
      <w:r w:rsidRPr="008D61CC">
        <w:t>Щоб</w:t>
      </w:r>
      <w:r w:rsidRPr="008D61CC">
        <w:rPr>
          <w:b/>
        </w:rPr>
        <w:t xml:space="preserve"> </w:t>
      </w:r>
      <w:r w:rsidRPr="008D61CC">
        <w:t xml:space="preserve">вершина параболи </w:t>
      </w:r>
      <w:r w:rsidRPr="008D61CC">
        <w:rPr>
          <w:position w:val="-24"/>
        </w:rPr>
        <w:object w:dxaOrig="2860" w:dyaOrig="620">
          <v:shape id="_x0000_i1037" type="#_x0000_t75" style="width:141.75pt;height:30.75pt" o:ole="">
            <v:imagedata r:id="rId32" o:title=""/>
          </v:shape>
          <o:OLEObject Type="Embed" ProgID="Equation.3" ShapeID="_x0000_i1037" DrawAspect="Content" ObjectID="_1605072194" r:id="rId33"/>
        </w:object>
      </w:r>
      <w:r w:rsidRPr="008D61CC">
        <w:t xml:space="preserve">лежала в І чверті, треба щоб </w:t>
      </w:r>
      <w:r w:rsidRPr="008D61CC">
        <w:rPr>
          <w:b/>
          <w:position w:val="-24"/>
        </w:rPr>
        <w:object w:dxaOrig="2900" w:dyaOrig="620">
          <v:shape id="_x0000_i1038" type="#_x0000_t75" style="width:141pt;height:30pt" o:ole="">
            <v:imagedata r:id="rId34" o:title=""/>
          </v:shape>
          <o:OLEObject Type="Embed" ProgID="Equation.3" ShapeID="_x0000_i1038" DrawAspect="Content" ObjectID="_1605072195" r:id="rId35"/>
        </w:object>
      </w:r>
      <w:r w:rsidRPr="008D61CC">
        <w:t xml:space="preserve"> Звідки, наприклад, при </w:t>
      </w:r>
      <w:r w:rsidRPr="008D61CC">
        <w:rPr>
          <w:b/>
          <w:position w:val="-6"/>
        </w:rPr>
        <w:object w:dxaOrig="520" w:dyaOrig="279">
          <v:shape id="_x0000_i1039" type="#_x0000_t75" style="width:25.5pt;height:13.5pt" o:ole="">
            <v:imagedata r:id="rId36" o:title=""/>
          </v:shape>
          <o:OLEObject Type="Embed" ProgID="Equation.3" ShapeID="_x0000_i1039" DrawAspect="Content" ObjectID="_1605072196" r:id="rId37"/>
        </w:object>
      </w:r>
      <w:r w:rsidRPr="008D61CC">
        <w:rPr>
          <w:b/>
          <w:position w:val="-10"/>
        </w:rPr>
        <w:t xml:space="preserve"> </w:t>
      </w:r>
      <w:r w:rsidRPr="008D61CC">
        <w:t xml:space="preserve">нерівності виконуються, а це означає, що вершина параболи може лежати в І чверті. </w:t>
      </w:r>
    </w:p>
    <w:p w:rsidR="00FE6FD3" w:rsidRPr="008D61CC" w:rsidRDefault="00FE6FD3" w:rsidP="00736CD9">
      <w:pPr>
        <w:pStyle w:val="ListParagraph"/>
        <w:numPr>
          <w:ilvl w:val="0"/>
          <w:numId w:val="8"/>
        </w:numPr>
        <w:tabs>
          <w:tab w:val="left" w:pos="90"/>
          <w:tab w:val="left" w:pos="180"/>
        </w:tabs>
        <w:ind w:left="0" w:firstLine="0"/>
        <w:jc w:val="both"/>
      </w:pPr>
      <w:r w:rsidRPr="008D61CC">
        <w:t xml:space="preserve"> Очевидно, що</w:t>
      </w:r>
    </w:p>
    <w:p w:rsidR="00FE6FD3" w:rsidRPr="008D61CC" w:rsidRDefault="00FE6FD3" w:rsidP="00D85222">
      <w:pPr>
        <w:pStyle w:val="ListParagraph"/>
        <w:tabs>
          <w:tab w:val="left" w:pos="90"/>
          <w:tab w:val="left" w:pos="180"/>
        </w:tabs>
        <w:ind w:left="0"/>
        <w:jc w:val="both"/>
      </w:pPr>
      <w:r w:rsidRPr="008D61CC">
        <w:t xml:space="preserve"> </w:t>
      </w:r>
      <w:r w:rsidRPr="008D61CC">
        <w:rPr>
          <w:position w:val="-24"/>
        </w:rPr>
        <w:object w:dxaOrig="8540" w:dyaOrig="620">
          <v:shape id="_x0000_i1040" type="#_x0000_t75" style="width:423pt;height:30.75pt" o:ole="">
            <v:imagedata r:id="rId38" o:title=""/>
          </v:shape>
          <o:OLEObject Type="Embed" ProgID="Equation.3" ShapeID="_x0000_i1040" DrawAspect="Content" ObjectID="_1605072197" r:id="rId39"/>
        </w:object>
      </w:r>
      <w:r w:rsidRPr="008D61CC">
        <w:rPr>
          <w:position w:val="-24"/>
        </w:rPr>
        <w:t xml:space="preserve"> </w:t>
      </w:r>
      <w:r w:rsidRPr="008D61CC">
        <w:t xml:space="preserve">Але </w:t>
      </w:r>
    </w:p>
    <w:p w:rsidR="00FE6FD3" w:rsidRPr="008D61CC" w:rsidRDefault="00FE6FD3" w:rsidP="00D85222">
      <w:pPr>
        <w:pStyle w:val="ListParagraph"/>
        <w:tabs>
          <w:tab w:val="left" w:pos="90"/>
          <w:tab w:val="left" w:pos="180"/>
        </w:tabs>
        <w:ind w:left="0"/>
        <w:jc w:val="both"/>
        <w:rPr>
          <w:position w:val="-24"/>
        </w:rPr>
      </w:pPr>
      <w:r w:rsidRPr="008D61CC">
        <w:rPr>
          <w:position w:val="-24"/>
        </w:rPr>
        <w:object w:dxaOrig="9940" w:dyaOrig="620">
          <v:shape id="_x0000_i1041" type="#_x0000_t75" style="width:482.25pt;height:30.75pt" o:ole="">
            <v:imagedata r:id="rId40" o:title=""/>
          </v:shape>
          <o:OLEObject Type="Embed" ProgID="Equation.3" ShapeID="_x0000_i1041" DrawAspect="Content" ObjectID="_1605072198" r:id="rId41"/>
        </w:object>
      </w:r>
    </w:p>
    <w:p w:rsidR="00FE6FD3" w:rsidRPr="008D61CC" w:rsidRDefault="00FE6FD3" w:rsidP="00D85222">
      <w:pPr>
        <w:pStyle w:val="ListParagraph"/>
        <w:tabs>
          <w:tab w:val="left" w:pos="90"/>
          <w:tab w:val="left" w:pos="180"/>
        </w:tabs>
        <w:ind w:left="0"/>
        <w:jc w:val="both"/>
        <w:rPr>
          <w:position w:val="-24"/>
        </w:rPr>
      </w:pPr>
      <w:r w:rsidRPr="008D61CC">
        <w:rPr>
          <w:position w:val="-24"/>
        </w:rPr>
        <w:t>Тому з останнього випливає, що</w:t>
      </w:r>
    </w:p>
    <w:p w:rsidR="00FE6FD3" w:rsidRPr="008D61CC" w:rsidRDefault="00FE6FD3" w:rsidP="00D85222">
      <w:pPr>
        <w:pStyle w:val="ListParagraph"/>
        <w:tabs>
          <w:tab w:val="left" w:pos="90"/>
          <w:tab w:val="left" w:pos="180"/>
        </w:tabs>
        <w:ind w:left="0"/>
        <w:jc w:val="both"/>
        <w:rPr>
          <w:position w:val="-24"/>
        </w:rPr>
      </w:pPr>
      <w:r w:rsidRPr="008D61CC">
        <w:rPr>
          <w:position w:val="-24"/>
        </w:rPr>
        <w:object w:dxaOrig="4860" w:dyaOrig="620">
          <v:shape id="_x0000_i1042" type="#_x0000_t75" style="width:243pt;height:30.75pt" o:ole="">
            <v:imagedata r:id="rId42" o:title=""/>
          </v:shape>
          <o:OLEObject Type="Embed" ProgID="Equation.3" ShapeID="_x0000_i1042" DrawAspect="Content" ObjectID="_1605072199" r:id="rId43"/>
        </w:object>
      </w:r>
      <w:r w:rsidRPr="008D61CC">
        <w:rPr>
          <w:position w:val="-24"/>
        </w:rPr>
        <w:t xml:space="preserve"> </w:t>
      </w:r>
    </w:p>
    <w:p w:rsidR="00FE6FD3" w:rsidRPr="008D61CC" w:rsidRDefault="00FE6FD3" w:rsidP="00D85222">
      <w:pPr>
        <w:pStyle w:val="ListParagraph"/>
        <w:tabs>
          <w:tab w:val="left" w:pos="90"/>
          <w:tab w:val="left" w:pos="180"/>
        </w:tabs>
        <w:ind w:left="0"/>
        <w:jc w:val="both"/>
        <w:rPr>
          <w:lang w:val="ru-RU"/>
        </w:rPr>
      </w:pPr>
    </w:p>
    <w:p w:rsidR="00FE6FD3" w:rsidRPr="008D61CC" w:rsidRDefault="00FE6FD3" w:rsidP="009960F6">
      <w:pPr>
        <w:pStyle w:val="a1"/>
        <w:tabs>
          <w:tab w:val="clear" w:pos="3204"/>
          <w:tab w:val="left" w:pos="426"/>
        </w:tabs>
        <w:spacing w:line="240" w:lineRule="auto"/>
        <w:rPr>
          <w:sz w:val="24"/>
          <w:szCs w:val="24"/>
          <w:lang w:val="ru-RU"/>
        </w:rPr>
      </w:pPr>
      <w:r w:rsidRPr="008D61CC">
        <w:rPr>
          <w:sz w:val="24"/>
          <w:szCs w:val="24"/>
        </w:rPr>
        <w:t xml:space="preserve">7. Відповідь 1 : 1. </w:t>
      </w:r>
      <w:r w:rsidRPr="008D61CC">
        <w:rPr>
          <w:b/>
          <w:bCs/>
          <w:i/>
          <w:sz w:val="24"/>
          <w:szCs w:val="24"/>
        </w:rPr>
        <w:t xml:space="preserve">Вказівка. </w:t>
      </w:r>
      <w:r w:rsidRPr="008D61CC">
        <w:rPr>
          <w:i/>
          <w:sz w:val="24"/>
          <w:szCs w:val="24"/>
        </w:rPr>
        <w:t>Р</w:t>
      </w:r>
      <w:r w:rsidRPr="008D61CC">
        <w:rPr>
          <w:i/>
          <w:sz w:val="24"/>
          <w:szCs w:val="24"/>
          <w:lang w:val="en-US"/>
        </w:rPr>
        <w:t>H</w:t>
      </w:r>
      <w:r w:rsidRPr="008D61CC">
        <w:rPr>
          <w:i/>
          <w:sz w:val="24"/>
          <w:szCs w:val="24"/>
        </w:rPr>
        <w:t xml:space="preserve"> </w:t>
      </w:r>
      <w:r w:rsidRPr="008D61CC">
        <w:rPr>
          <w:sz w:val="24"/>
          <w:szCs w:val="24"/>
        </w:rPr>
        <w:t xml:space="preserve">перетинає </w:t>
      </w:r>
      <w:r w:rsidRPr="008D61CC">
        <w:rPr>
          <w:i/>
          <w:sz w:val="24"/>
          <w:szCs w:val="24"/>
        </w:rPr>
        <w:t>В</w:t>
      </w:r>
      <w:r w:rsidRPr="008D61CC">
        <w:rPr>
          <w:i/>
          <w:sz w:val="24"/>
          <w:szCs w:val="24"/>
          <w:lang w:val="en-US"/>
        </w:rPr>
        <w:t>D</w:t>
      </w:r>
      <w:r w:rsidRPr="008D61CC">
        <w:rPr>
          <w:bCs/>
          <w:sz w:val="24"/>
          <w:szCs w:val="24"/>
        </w:rPr>
        <w:t xml:space="preserve"> у точці </w:t>
      </w:r>
      <w:r w:rsidRPr="008D61CC">
        <w:rPr>
          <w:i/>
          <w:sz w:val="24"/>
          <w:szCs w:val="24"/>
          <w:lang w:val="en-US"/>
        </w:rPr>
        <w:t>N</w:t>
      </w:r>
      <w:r w:rsidRPr="008D61CC">
        <w:rPr>
          <w:sz w:val="24"/>
          <w:szCs w:val="24"/>
        </w:rPr>
        <w:t>.</w:t>
      </w:r>
      <w:r w:rsidRPr="008D61CC">
        <w:rPr>
          <w:bCs/>
          <w:sz w:val="24"/>
          <w:szCs w:val="24"/>
        </w:rPr>
        <w:t xml:space="preserve"> Чотирикутник </w:t>
      </w:r>
      <w:r w:rsidRPr="008D61CC">
        <w:rPr>
          <w:i/>
          <w:sz w:val="24"/>
          <w:szCs w:val="24"/>
          <w:lang w:val="en-US"/>
        </w:rPr>
        <w:t>NHDC</w:t>
      </w:r>
      <w:r w:rsidRPr="008D61CC">
        <w:rPr>
          <w:i/>
          <w:sz w:val="24"/>
          <w:szCs w:val="24"/>
        </w:rPr>
        <w:t xml:space="preserve"> </w:t>
      </w:r>
      <w:r w:rsidRPr="008D61CC">
        <w:rPr>
          <w:sz w:val="24"/>
          <w:szCs w:val="24"/>
        </w:rPr>
        <w:t xml:space="preserve">є вписаним, тоді </w:t>
      </w:r>
      <w:r w:rsidRPr="008D61CC">
        <w:rPr>
          <w:i/>
          <w:sz w:val="24"/>
          <w:szCs w:val="24"/>
        </w:rPr>
        <w:t>С</w:t>
      </w:r>
      <w:r w:rsidRPr="008D61CC">
        <w:rPr>
          <w:i/>
          <w:sz w:val="24"/>
          <w:szCs w:val="24"/>
          <w:lang w:val="en-US"/>
        </w:rPr>
        <w:t>ND</w:t>
      </w:r>
      <w:r w:rsidRPr="008D61CC">
        <w:rPr>
          <w:sz w:val="24"/>
          <w:szCs w:val="24"/>
        </w:rPr>
        <w:t xml:space="preserve">  = 90</w:t>
      </w:r>
      <w:r w:rsidRPr="008D61CC">
        <w:rPr>
          <w:sz w:val="24"/>
          <w:szCs w:val="24"/>
        </w:rPr>
        <w:sym w:font="Symbol" w:char="F0B0"/>
      </w:r>
      <w:r w:rsidRPr="008D61CC">
        <w:rPr>
          <w:sz w:val="24"/>
          <w:szCs w:val="24"/>
        </w:rPr>
        <w:t xml:space="preserve">.     </w:t>
      </w:r>
      <w:r w:rsidRPr="008D61CC">
        <w:rPr>
          <w:i/>
          <w:sz w:val="24"/>
          <w:szCs w:val="24"/>
        </w:rPr>
        <w:t>С</w:t>
      </w:r>
      <w:r w:rsidRPr="008D61CC">
        <w:rPr>
          <w:i/>
          <w:sz w:val="24"/>
          <w:szCs w:val="24"/>
          <w:lang w:val="en-US"/>
        </w:rPr>
        <w:t>N</w:t>
      </w:r>
      <w:r w:rsidRPr="008D61CC">
        <w:rPr>
          <w:sz w:val="24"/>
          <w:szCs w:val="24"/>
        </w:rPr>
        <w:t xml:space="preserve"> – висота рівнобедреного трикутника </w:t>
      </w:r>
      <w:r w:rsidRPr="008D61CC">
        <w:rPr>
          <w:i/>
          <w:sz w:val="24"/>
          <w:szCs w:val="24"/>
        </w:rPr>
        <w:t>BCD.</w:t>
      </w:r>
    </w:p>
    <w:p w:rsidR="00FE6FD3" w:rsidRPr="008D61CC" w:rsidRDefault="00FE6FD3" w:rsidP="00464E28">
      <w:pPr>
        <w:ind w:firstLine="181"/>
        <w:jc w:val="center"/>
        <w:rPr>
          <w:b/>
        </w:rPr>
      </w:pPr>
      <w:r w:rsidRPr="008D61CC">
        <w:rPr>
          <w:b/>
        </w:rPr>
        <w:t>10 клас</w:t>
      </w:r>
    </w:p>
    <w:p w:rsidR="00FE6FD3" w:rsidRPr="008D61CC" w:rsidRDefault="00FE6FD3" w:rsidP="00464E28">
      <w:pPr>
        <w:ind w:firstLine="181"/>
        <w:jc w:val="center"/>
        <w:rPr>
          <w:b/>
        </w:rPr>
      </w:pPr>
    </w:p>
    <w:p w:rsidR="00FE6FD3" w:rsidRPr="008D61CC" w:rsidRDefault="00FE6FD3" w:rsidP="00464E28">
      <w:pPr>
        <w:jc w:val="both"/>
        <w:rPr>
          <w:b/>
          <w:bCs/>
        </w:rPr>
      </w:pPr>
      <w:r w:rsidRPr="008D61CC">
        <w:rPr>
          <w:b/>
          <w:bCs/>
          <w:i/>
          <w:iCs/>
        </w:rPr>
        <w:t>Частина</w:t>
      </w:r>
      <w:r w:rsidRPr="008D61CC">
        <w:rPr>
          <w:b/>
          <w:bCs/>
        </w:rPr>
        <w:t xml:space="preserve"> 1. </w:t>
      </w:r>
    </w:p>
    <w:p w:rsidR="00FE6FD3" w:rsidRPr="008D61CC" w:rsidRDefault="00FE6FD3" w:rsidP="00464E28">
      <w:pPr>
        <w:jc w:val="both"/>
      </w:pPr>
    </w:p>
    <w:p w:rsidR="00FE6FD3" w:rsidRPr="008D61CC" w:rsidRDefault="00FE6FD3" w:rsidP="00464E28">
      <w:pPr>
        <w:rPr>
          <w:b/>
        </w:rPr>
      </w:pPr>
      <w:r w:rsidRPr="008D61CC">
        <w:rPr>
          <w:bCs/>
          <w:color w:val="222222"/>
          <w:lang w:val="ru-RU"/>
        </w:rPr>
        <w:t xml:space="preserve">1. </w:t>
      </w:r>
      <w:r w:rsidRPr="008D61CC">
        <w:rPr>
          <w:bCs/>
          <w:color w:val="222222"/>
        </w:rPr>
        <w:t>Відповідь</w:t>
      </w:r>
      <w:r w:rsidRPr="008D61CC">
        <w:rPr>
          <w:b/>
          <w:bCs/>
          <w:color w:val="222222"/>
        </w:rPr>
        <w:t xml:space="preserve">: </w:t>
      </w:r>
      <w:r w:rsidRPr="008D61CC">
        <w:rPr>
          <w:bCs/>
          <w:color w:val="222222"/>
        </w:rPr>
        <w:t>2 грн</w:t>
      </w:r>
      <w:r w:rsidRPr="008D61CC">
        <w:t>.</w:t>
      </w:r>
    </w:p>
    <w:p w:rsidR="00FE6FD3" w:rsidRPr="008D61CC" w:rsidRDefault="00FE6FD3" w:rsidP="00464E28">
      <w:r w:rsidRPr="008D61CC">
        <w:t xml:space="preserve">2.  </w:t>
      </w:r>
      <w:r w:rsidRPr="008D61CC">
        <w:rPr>
          <w:rFonts w:ascii="Times New Roman" w:hAnsi="Times New Roman" w:cs="Times New Roman"/>
        </w:rPr>
        <w:t>Відповідь:</w:t>
      </w:r>
      <w:r w:rsidRPr="008D61CC">
        <w:rPr>
          <w:lang w:val="ru-RU"/>
        </w:rPr>
        <w:t xml:space="preserve"> </w:t>
      </w:r>
      <w:r w:rsidRPr="008D61CC">
        <w:rPr>
          <w:lang w:val="en-US"/>
        </w:rPr>
        <w:t>D</w:t>
      </w:r>
      <w:r w:rsidRPr="008D61CC">
        <w:rPr>
          <w:rFonts w:ascii="Times New Roman" w:hAnsi="Times New Roman" w:cs="Times New Roman"/>
        </w:rPr>
        <w:t xml:space="preserve"> -10 хв.</w:t>
      </w:r>
    </w:p>
    <w:p w:rsidR="00FE6FD3" w:rsidRPr="008D61CC" w:rsidRDefault="00FE6FD3" w:rsidP="00932328">
      <w:pPr>
        <w:jc w:val="both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pict>
          <v:shape id="Picture 164" o:spid="_x0000_s1027" type="#_x0000_t75" alt="Рис1" style="position:absolute;left:0;text-align:left;margin-left:-9.95pt;margin-top:16.65pt;width:132.3pt;height:132.6pt;z-index:251659264;visibility:visible">
            <v:imagedata r:id="rId44" o:title="" croptop="19198f" cropbottom="26222f" cropleft="20077f" cropright="28240f"/>
            <w10:wrap type="square"/>
          </v:shape>
        </w:pict>
      </w:r>
      <w:r w:rsidRPr="008D61CC">
        <w:t>3.</w:t>
      </w:r>
      <w:r w:rsidRPr="008D61CC">
        <w:rPr>
          <w:noProof/>
        </w:rPr>
        <w:t xml:space="preserve"> </w:t>
      </w:r>
      <w:r w:rsidRPr="008D61CC">
        <w:rPr>
          <w:rFonts w:ascii="Times New Roman" w:hAnsi="Times New Roman" w:cs="Times New Roman"/>
          <w:bCs/>
          <w:color w:val="222222"/>
        </w:rPr>
        <w:t xml:space="preserve">Відповідь: </w:t>
      </w:r>
      <w:r w:rsidRPr="008D61CC">
        <w:rPr>
          <w:rFonts w:ascii="Times New Roman" w:hAnsi="Times New Roman" w:cs="Times New Roman"/>
          <w:bCs/>
          <w:color w:val="222222"/>
          <w:lang w:val="en-US"/>
        </w:rPr>
        <w:t>B</w:t>
      </w:r>
      <w:r w:rsidRPr="008D61CC">
        <w:rPr>
          <w:rFonts w:ascii="Times New Roman" w:hAnsi="Times New Roman" w:cs="Times New Roman"/>
        </w:rPr>
        <w:t>. Вказівка:</w:t>
      </w:r>
      <w:r w:rsidRPr="008D61CC">
        <w:rPr>
          <w:rFonts w:ascii="Times New Roman" w:hAnsi="Times New Roman" w:cs="Times New Roman"/>
          <w:noProof/>
        </w:rPr>
        <w:t xml:space="preserve"> </w:t>
      </w:r>
      <w:r w:rsidRPr="008D61CC">
        <w:rPr>
          <w:rFonts w:ascii="Times New Roman" w:hAnsi="Times New Roman" w:cs="Times New Roman"/>
        </w:rPr>
        <w:t xml:space="preserve">Позначимо точку перетину відрізків </w:t>
      </w:r>
      <w:r w:rsidRPr="008D61CC">
        <w:rPr>
          <w:rFonts w:ascii="Times New Roman" w:hAnsi="Times New Roman" w:cs="Times New Roman"/>
          <w:position w:val="-6"/>
        </w:rPr>
        <w:object w:dxaOrig="420" w:dyaOrig="279">
          <v:shape id="_x0000_i1043" type="#_x0000_t75" style="width:21pt;height:13.5pt" o:ole="">
            <v:imagedata r:id="rId45" o:title=""/>
          </v:shape>
          <o:OLEObject Type="Embed" ProgID="Equation.3" ShapeID="_x0000_i1043" DrawAspect="Content" ObjectID="_1605072200" r:id="rId46"/>
        </w:object>
      </w:r>
      <w:r w:rsidRPr="008D61CC">
        <w:rPr>
          <w:rFonts w:ascii="Times New Roman" w:hAnsi="Times New Roman" w:cs="Times New Roman"/>
        </w:rPr>
        <w:t xml:space="preserve"> і </w:t>
      </w:r>
      <w:r w:rsidRPr="008D61CC">
        <w:rPr>
          <w:rFonts w:ascii="Times New Roman" w:hAnsi="Times New Roman" w:cs="Times New Roman"/>
          <w:position w:val="-4"/>
        </w:rPr>
        <w:object w:dxaOrig="480" w:dyaOrig="260">
          <v:shape id="_x0000_i1044" type="#_x0000_t75" style="width:24pt;height:13.5pt" o:ole="">
            <v:imagedata r:id="rId47" o:title=""/>
          </v:shape>
          <o:OLEObject Type="Embed" ProgID="Equation.3" ShapeID="_x0000_i1044" DrawAspect="Content" ObjectID="_1605072201" r:id="rId48"/>
        </w:object>
      </w:r>
      <w:r w:rsidRPr="008D61CC">
        <w:rPr>
          <w:rFonts w:ascii="Times New Roman" w:hAnsi="Times New Roman" w:cs="Times New Roman"/>
        </w:rPr>
        <w:t xml:space="preserve"> за </w:t>
      </w:r>
      <w:r w:rsidRPr="008D61CC">
        <w:rPr>
          <w:rFonts w:ascii="Times New Roman" w:hAnsi="Times New Roman" w:cs="Times New Roman"/>
          <w:position w:val="-6"/>
        </w:rPr>
        <w:object w:dxaOrig="240" w:dyaOrig="279">
          <v:shape id="_x0000_i1045" type="#_x0000_t75" style="width:12pt;height:13.5pt" o:ole="">
            <v:imagedata r:id="rId49" o:title=""/>
          </v:shape>
          <o:OLEObject Type="Embed" ProgID="Equation.3" ShapeID="_x0000_i1045" DrawAspect="Content" ObjectID="_1605072202" r:id="rId50"/>
        </w:object>
      </w:r>
      <w:r w:rsidRPr="008D61CC">
        <w:rPr>
          <w:rFonts w:ascii="Times New Roman" w:hAnsi="Times New Roman" w:cs="Times New Roman"/>
        </w:rPr>
        <w:t xml:space="preserve"> (див. мал.). Замітимо, що </w:t>
      </w:r>
      <w:r w:rsidRPr="008D61CC">
        <w:rPr>
          <w:rFonts w:ascii="Times New Roman" w:hAnsi="Times New Roman" w:cs="Times New Roman"/>
          <w:position w:val="-6"/>
        </w:rPr>
        <w:object w:dxaOrig="400" w:dyaOrig="279">
          <v:shape id="_x0000_i1046" type="#_x0000_t75" style="width:19.5pt;height:13.5pt" o:ole="">
            <v:imagedata r:id="rId51" o:title=""/>
          </v:shape>
          <o:OLEObject Type="Embed" ProgID="Equation.3" ShapeID="_x0000_i1046" DrawAspect="Content" ObjectID="_1605072203" r:id="rId52"/>
        </w:object>
      </w:r>
      <w:r w:rsidRPr="008D61CC">
        <w:rPr>
          <w:rFonts w:ascii="Times New Roman" w:hAnsi="Times New Roman" w:cs="Times New Roman"/>
        </w:rPr>
        <w:t xml:space="preserve"> - медіана, що проведена до гіпотенузи прямокутного трикутника </w:t>
      </w:r>
      <w:r w:rsidRPr="008D61CC">
        <w:rPr>
          <w:rFonts w:ascii="Times New Roman" w:hAnsi="Times New Roman" w:cs="Times New Roman"/>
          <w:position w:val="-6"/>
        </w:rPr>
        <w:object w:dxaOrig="639" w:dyaOrig="279">
          <v:shape id="_x0000_i1047" type="#_x0000_t75" style="width:31.5pt;height:13.5pt" o:ole="">
            <v:imagedata r:id="rId53" o:title=""/>
          </v:shape>
          <o:OLEObject Type="Embed" ProgID="Equation.3" ShapeID="_x0000_i1047" DrawAspect="Content" ObjectID="_1605072204" r:id="rId54"/>
        </w:object>
      </w:r>
      <w:r w:rsidRPr="008D61CC">
        <w:rPr>
          <w:rFonts w:ascii="Times New Roman" w:hAnsi="Times New Roman" w:cs="Times New Roman"/>
        </w:rPr>
        <w:t xml:space="preserve">. </w:t>
      </w:r>
      <w:r w:rsidRPr="008D61CC">
        <w:rPr>
          <w:rFonts w:ascii="Times New Roman" w:hAnsi="Times New Roman" w:cs="Times New Roman"/>
          <w:position w:val="-10"/>
        </w:rPr>
        <w:object w:dxaOrig="180" w:dyaOrig="340">
          <v:shape id="_x0000_i1048" type="#_x0000_t75" style="width:9pt;height:16.5pt" o:ole="">
            <v:imagedata r:id="rId55" o:title=""/>
          </v:shape>
          <o:OLEObject Type="Embed" ProgID="Equation.3" ShapeID="_x0000_i1048" DrawAspect="Content" ObjectID="_1605072205" r:id="rId56"/>
        </w:object>
      </w:r>
      <w:r w:rsidRPr="008D61CC">
        <w:rPr>
          <w:rFonts w:ascii="Times New Roman" w:hAnsi="Times New Roman" w:cs="Times New Roman"/>
          <w:position w:val="-6"/>
        </w:rPr>
        <w:object w:dxaOrig="1680" w:dyaOrig="279">
          <v:shape id="_x0000_i1049" type="#_x0000_t75" style="width:84pt;height:13.5pt" o:ole="">
            <v:imagedata r:id="rId57" o:title=""/>
          </v:shape>
          <o:OLEObject Type="Embed" ProgID="Equation.3" ShapeID="_x0000_i1049" DrawAspect="Content" ObjectID="_1605072206" r:id="rId58"/>
        </w:object>
      </w:r>
      <w:r w:rsidRPr="008D61CC">
        <w:rPr>
          <w:rFonts w:ascii="Times New Roman" w:hAnsi="Times New Roman" w:cs="Times New Roman"/>
        </w:rPr>
        <w:t xml:space="preserve">, а </w:t>
      </w:r>
      <w:r w:rsidRPr="008D61CC">
        <w:rPr>
          <w:rFonts w:ascii="Times New Roman" w:hAnsi="Times New Roman" w:cs="Times New Roman"/>
          <w:position w:val="-6"/>
        </w:rPr>
        <w:object w:dxaOrig="3019" w:dyaOrig="279">
          <v:shape id="_x0000_i1050" type="#_x0000_t75" style="width:135.75pt;height:13.5pt" o:ole="">
            <v:imagedata r:id="rId59" o:title=""/>
          </v:shape>
          <o:OLEObject Type="Embed" ProgID="Equation.3" ShapeID="_x0000_i1050" DrawAspect="Content" ObjectID="_1605072207" r:id="rId60"/>
        </w:object>
      </w:r>
      <w:r w:rsidRPr="008D61CC">
        <w:rPr>
          <w:rFonts w:ascii="Times New Roman" w:hAnsi="Times New Roman" w:cs="Times New Roman"/>
        </w:rPr>
        <w:t xml:space="preserve">. Тоді </w:t>
      </w:r>
      <w:r w:rsidRPr="008D61CC">
        <w:rPr>
          <w:rFonts w:ascii="Times New Roman" w:hAnsi="Times New Roman" w:cs="Times New Roman"/>
          <w:position w:val="-6"/>
        </w:rPr>
        <w:object w:dxaOrig="940" w:dyaOrig="279">
          <v:shape id="_x0000_i1051" type="#_x0000_t75" style="width:45.75pt;height:13.5pt" o:ole="">
            <v:imagedata r:id="rId61" o:title=""/>
          </v:shape>
          <o:OLEObject Type="Embed" ProgID="Equation.3" ShapeID="_x0000_i1051" DrawAspect="Content" ObjectID="_1605072208" r:id="rId62"/>
        </w:object>
      </w:r>
      <w:r w:rsidRPr="008D61CC">
        <w:rPr>
          <w:rFonts w:ascii="Times New Roman" w:hAnsi="Times New Roman" w:cs="Times New Roman"/>
        </w:rPr>
        <w:t xml:space="preserve">. Знайдемо </w:t>
      </w:r>
      <w:r w:rsidRPr="008D61CC">
        <w:rPr>
          <w:rFonts w:ascii="Times New Roman" w:hAnsi="Times New Roman" w:cs="Times New Roman"/>
          <w:position w:val="-4"/>
        </w:rPr>
        <w:object w:dxaOrig="400" w:dyaOrig="260">
          <v:shape id="_x0000_i1052" type="#_x0000_t75" style="width:19.5pt;height:13.5pt" o:ole="">
            <v:imagedata r:id="rId63" o:title=""/>
          </v:shape>
          <o:OLEObject Type="Embed" ProgID="Equation.3" ShapeID="_x0000_i1052" DrawAspect="Content" ObjectID="_1605072209" r:id="rId64"/>
        </w:object>
      </w:r>
      <w:r w:rsidRPr="008D61CC">
        <w:rPr>
          <w:rFonts w:ascii="Times New Roman" w:hAnsi="Times New Roman" w:cs="Times New Roman"/>
        </w:rPr>
        <w:t xml:space="preserve">. </w:t>
      </w:r>
      <w:r w:rsidRPr="008D61CC">
        <w:rPr>
          <w:rFonts w:ascii="Times New Roman" w:hAnsi="Times New Roman" w:cs="Times New Roman"/>
          <w:position w:val="-6"/>
        </w:rPr>
        <w:object w:dxaOrig="720" w:dyaOrig="279">
          <v:shape id="_x0000_i1053" type="#_x0000_t75" style="width:36pt;height:13.5pt" o:ole="">
            <v:imagedata r:id="rId65" o:title=""/>
          </v:shape>
          <o:OLEObject Type="Embed" ProgID="Equation.3" ShapeID="_x0000_i1053" DrawAspect="Content" ObjectID="_1605072210" r:id="rId66"/>
        </w:object>
      </w:r>
      <w:r w:rsidRPr="008D61CC">
        <w:rPr>
          <w:rFonts w:ascii="Times New Roman" w:hAnsi="Times New Roman" w:cs="Times New Roman"/>
        </w:rPr>
        <w:t xml:space="preserve"> - рівнобічний, то цей кут дорівнює зовнішньому куту </w:t>
      </w:r>
      <w:r w:rsidRPr="008D61CC">
        <w:rPr>
          <w:rFonts w:ascii="Times New Roman" w:hAnsi="Times New Roman" w:cs="Times New Roman"/>
          <w:position w:val="-6"/>
        </w:rPr>
        <w:object w:dxaOrig="540" w:dyaOrig="279">
          <v:shape id="_x0000_i1054" type="#_x0000_t75" style="width:27pt;height:13.5pt" o:ole="">
            <v:imagedata r:id="rId67" o:title=""/>
          </v:shape>
          <o:OLEObject Type="Embed" ProgID="Equation.3" ShapeID="_x0000_i1054" DrawAspect="Content" ObjectID="_1605072211" r:id="rId68"/>
        </w:object>
      </w:r>
      <w:r w:rsidRPr="008D61CC">
        <w:rPr>
          <w:rFonts w:ascii="Times New Roman" w:hAnsi="Times New Roman" w:cs="Times New Roman"/>
        </w:rPr>
        <w:t xml:space="preserve"> трикутника </w:t>
      </w:r>
      <w:r w:rsidRPr="008D61CC">
        <w:rPr>
          <w:rFonts w:ascii="Times New Roman" w:hAnsi="Times New Roman" w:cs="Times New Roman"/>
          <w:position w:val="-6"/>
        </w:rPr>
        <w:object w:dxaOrig="540" w:dyaOrig="279">
          <v:shape id="_x0000_i1055" type="#_x0000_t75" style="width:27pt;height:13.5pt" o:ole="">
            <v:imagedata r:id="rId69" o:title=""/>
          </v:shape>
          <o:OLEObject Type="Embed" ProgID="Equation.3" ShapeID="_x0000_i1055" DrawAspect="Content" ObjectID="_1605072212" r:id="rId70"/>
        </w:object>
      </w:r>
      <w:r w:rsidRPr="008D61CC">
        <w:rPr>
          <w:rFonts w:ascii="Times New Roman" w:hAnsi="Times New Roman" w:cs="Times New Roman"/>
        </w:rPr>
        <w:t xml:space="preserve">, тобто </w:t>
      </w:r>
      <w:r w:rsidRPr="008D61CC">
        <w:rPr>
          <w:rFonts w:ascii="Times New Roman" w:hAnsi="Times New Roman" w:cs="Times New Roman"/>
          <w:position w:val="-6"/>
        </w:rPr>
        <w:object w:dxaOrig="2760" w:dyaOrig="279">
          <v:shape id="_x0000_i1056" type="#_x0000_t75" style="width:138pt;height:13.5pt" o:ole="">
            <v:imagedata r:id="rId71" o:title=""/>
          </v:shape>
          <o:OLEObject Type="Embed" ProgID="Equation.3" ShapeID="_x0000_i1056" DrawAspect="Content" ObjectID="_1605072213" r:id="rId72"/>
        </w:object>
      </w:r>
      <w:r w:rsidRPr="008D61CC">
        <w:rPr>
          <w:rFonts w:ascii="Times New Roman" w:hAnsi="Times New Roman" w:cs="Times New Roman"/>
        </w:rPr>
        <w:t xml:space="preserve">. З того, що </w:t>
      </w:r>
      <w:r w:rsidRPr="008D61CC">
        <w:rPr>
          <w:rFonts w:ascii="Times New Roman" w:hAnsi="Times New Roman" w:cs="Times New Roman"/>
          <w:position w:val="-6"/>
        </w:rPr>
        <w:object w:dxaOrig="1520" w:dyaOrig="320">
          <v:shape id="_x0000_i1057" type="#_x0000_t75" style="width:68.25pt;height:15.75pt" o:ole="">
            <v:imagedata r:id="rId73" o:title=""/>
          </v:shape>
          <o:OLEObject Type="Embed" ProgID="Equation.3" ShapeID="_x0000_i1057" DrawAspect="Content" ObjectID="_1605072214" r:id="rId74"/>
        </w:object>
      </w:r>
      <w:r w:rsidRPr="008D61CC">
        <w:rPr>
          <w:rFonts w:ascii="Times New Roman" w:hAnsi="Times New Roman" w:cs="Times New Roman"/>
        </w:rPr>
        <w:t xml:space="preserve"> маємо: </w:t>
      </w:r>
      <w:r w:rsidRPr="008D61CC">
        <w:rPr>
          <w:rFonts w:ascii="Times New Roman" w:hAnsi="Times New Roman" w:cs="Times New Roman"/>
          <w:position w:val="-10"/>
        </w:rPr>
        <w:object w:dxaOrig="1500" w:dyaOrig="360">
          <v:shape id="_x0000_i1058" type="#_x0000_t75" style="width:75pt;height:18pt" o:ole="">
            <v:imagedata r:id="rId75" o:title=""/>
          </v:shape>
          <o:OLEObject Type="Embed" ProgID="Equation.3" ShapeID="_x0000_i1058" DrawAspect="Content" ObjectID="_1605072215" r:id="rId76"/>
        </w:object>
      </w:r>
      <w:r w:rsidRPr="008D61CC">
        <w:rPr>
          <w:rFonts w:ascii="Times New Roman" w:hAnsi="Times New Roman" w:cs="Times New Roman"/>
        </w:rPr>
        <w:t xml:space="preserve"> </w:t>
      </w:r>
      <w:r w:rsidRPr="008D61CC">
        <w:rPr>
          <w:rFonts w:ascii="Times New Roman" w:hAnsi="Times New Roman" w:cs="Times New Roman"/>
          <w:position w:val="-6"/>
        </w:rPr>
        <w:object w:dxaOrig="780" w:dyaOrig="320">
          <v:shape id="_x0000_i1059" type="#_x0000_t75" style="width:39pt;height:15.75pt" o:ole="">
            <v:imagedata r:id="rId77" o:title=""/>
          </v:shape>
          <o:OLEObject Type="Embed" ProgID="Equation.3" ShapeID="_x0000_i1059" DrawAspect="Content" ObjectID="_1605072216" r:id="rId78"/>
        </w:object>
      </w:r>
      <w:r w:rsidRPr="008D61CC">
        <w:rPr>
          <w:rFonts w:ascii="Times New Roman" w:hAnsi="Times New Roman" w:cs="Times New Roman"/>
        </w:rPr>
        <w:t>.</w:t>
      </w:r>
      <w:r w:rsidRPr="008D61CC">
        <w:rPr>
          <w:rFonts w:ascii="Times New Roman" w:hAnsi="Times New Roman" w:cs="Times New Roman"/>
          <w:position w:val="-6"/>
        </w:rPr>
        <w:object w:dxaOrig="1780" w:dyaOrig="320">
          <v:shape id="_x0000_i1060" type="#_x0000_t75" style="width:85.5pt;height:15.75pt" o:ole="">
            <v:imagedata r:id="rId79" o:title=""/>
          </v:shape>
          <o:OLEObject Type="Embed" ProgID="Equation.3" ShapeID="_x0000_i1060" DrawAspect="Content" ObjectID="_1605072217" r:id="rId80"/>
        </w:object>
      </w:r>
      <w:r w:rsidRPr="008D61CC">
        <w:rPr>
          <w:rFonts w:ascii="Times New Roman" w:hAnsi="Times New Roman" w:cs="Times New Roman"/>
        </w:rPr>
        <w:t xml:space="preserve">, </w:t>
      </w:r>
      <w:r w:rsidRPr="008D61CC">
        <w:rPr>
          <w:rFonts w:ascii="Times New Roman" w:hAnsi="Times New Roman" w:cs="Times New Roman"/>
          <w:position w:val="-10"/>
        </w:rPr>
        <w:object w:dxaOrig="180" w:dyaOrig="340">
          <v:shape id="_x0000_i1061" type="#_x0000_t75" style="width:9pt;height:16.5pt" o:ole="">
            <v:imagedata r:id="rId55" o:title=""/>
          </v:shape>
          <o:OLEObject Type="Embed" ProgID="Equation.3" ShapeID="_x0000_i1061" DrawAspect="Content" ObjectID="_1605072218" r:id="rId81"/>
        </w:object>
      </w:r>
      <w:r w:rsidRPr="008D61CC">
        <w:rPr>
          <w:rFonts w:ascii="Times New Roman" w:hAnsi="Times New Roman" w:cs="Times New Roman"/>
          <w:position w:val="-6"/>
        </w:rPr>
        <w:object w:dxaOrig="960" w:dyaOrig="320">
          <v:shape id="_x0000_i1062" type="#_x0000_t75" style="width:48pt;height:15.75pt" o:ole="">
            <v:imagedata r:id="rId82" o:title=""/>
          </v:shape>
          <o:OLEObject Type="Embed" ProgID="Equation.3" ShapeID="_x0000_i1062" DrawAspect="Content" ObjectID="_1605072219" r:id="rId83"/>
        </w:object>
      </w:r>
      <w:r w:rsidRPr="008D61CC">
        <w:rPr>
          <w:rFonts w:ascii="Times New Roman" w:hAnsi="Times New Roman" w:cs="Times New Roman"/>
        </w:rPr>
        <w:t>.</w:t>
      </w:r>
    </w:p>
    <w:p w:rsidR="00FE6FD3" w:rsidRPr="008D61CC" w:rsidRDefault="00FE6FD3" w:rsidP="00464E28">
      <w:pPr>
        <w:spacing w:before="240"/>
        <w:jc w:val="both"/>
        <w:rPr>
          <w:b/>
          <w:bCs/>
          <w:i/>
        </w:rPr>
      </w:pPr>
    </w:p>
    <w:p w:rsidR="00FE6FD3" w:rsidRPr="008D61CC" w:rsidRDefault="00FE6FD3" w:rsidP="00464E28">
      <w:pPr>
        <w:spacing w:before="240"/>
        <w:jc w:val="both"/>
        <w:rPr>
          <w:bCs/>
        </w:rPr>
      </w:pPr>
    </w:p>
    <w:p w:rsidR="00FE6FD3" w:rsidRPr="008D61CC" w:rsidRDefault="00FE6FD3" w:rsidP="00F77571">
      <w:pPr>
        <w:spacing w:before="240"/>
        <w:rPr>
          <w:b/>
          <w:bCs/>
        </w:rPr>
      </w:pPr>
      <w:r w:rsidRPr="008D61CC">
        <w:rPr>
          <w:b/>
          <w:bCs/>
          <w:i/>
        </w:rPr>
        <w:t xml:space="preserve">Частина </w:t>
      </w:r>
      <w:r w:rsidRPr="008D61CC">
        <w:rPr>
          <w:b/>
          <w:bCs/>
        </w:rPr>
        <w:t>2</w:t>
      </w:r>
      <w:r w:rsidRPr="008D61CC">
        <w:rPr>
          <w:b/>
          <w:bCs/>
          <w:i/>
        </w:rPr>
        <w:t xml:space="preserve">. </w:t>
      </w:r>
      <w:r w:rsidRPr="008D61CC">
        <w:rPr>
          <w:b/>
          <w:bCs/>
        </w:rPr>
        <w:t xml:space="preserve">Завдання </w:t>
      </w:r>
      <w:r w:rsidRPr="008D61CC">
        <w:rPr>
          <w:b/>
          <w:bCs/>
          <w:lang w:val="ru-RU"/>
        </w:rPr>
        <w:t>4</w:t>
      </w:r>
      <w:r w:rsidRPr="008D61CC">
        <w:rPr>
          <w:b/>
          <w:bCs/>
        </w:rPr>
        <w:t>-</w:t>
      </w:r>
      <w:r w:rsidRPr="008D61CC">
        <w:rPr>
          <w:b/>
          <w:bCs/>
          <w:lang w:val="ru-RU"/>
        </w:rPr>
        <w:t>7</w:t>
      </w:r>
      <w:r w:rsidRPr="008D61CC">
        <w:rPr>
          <w:b/>
          <w:bCs/>
        </w:rPr>
        <w:t xml:space="preserve"> розв’яжіть з повним обґрунтуванням та описом ходу міркувань.</w:t>
      </w:r>
    </w:p>
    <w:p w:rsidR="00FE6FD3" w:rsidRPr="008D61CC" w:rsidRDefault="00FE6FD3" w:rsidP="00277D0E">
      <w:pPr>
        <w:pStyle w:val="ListParagraph"/>
        <w:tabs>
          <w:tab w:val="left" w:pos="360"/>
        </w:tabs>
        <w:ind w:left="0"/>
        <w:jc w:val="both"/>
      </w:pPr>
      <w:r w:rsidRPr="008D61CC">
        <w:t>4. Відповідь:</w:t>
      </w:r>
      <w:r w:rsidRPr="008D61CC">
        <w:rPr>
          <w:position w:val="-10"/>
        </w:rPr>
        <w:t xml:space="preserve"> </w:t>
      </w:r>
      <w:r w:rsidRPr="008D61CC">
        <w:rPr>
          <w:position w:val="-28"/>
        </w:rPr>
        <w:object w:dxaOrig="1820" w:dyaOrig="680">
          <v:shape id="_x0000_i1063" type="#_x0000_t75" style="width:89.25pt;height:33pt" o:ole="">
            <v:imagedata r:id="rId84" o:title=""/>
          </v:shape>
          <o:OLEObject Type="Embed" ProgID="Equation.3" ShapeID="_x0000_i1063" DrawAspect="Content" ObjectID="_1605072220" r:id="rId85"/>
        </w:object>
      </w:r>
      <w:r w:rsidRPr="008D61CC">
        <w:t xml:space="preserve">. Розв’язання. Нехай </w:t>
      </w:r>
      <w:r w:rsidRPr="008D61CC">
        <w:rPr>
          <w:position w:val="-10"/>
        </w:rPr>
        <w:object w:dxaOrig="3240" w:dyaOrig="360">
          <v:shape id="_x0000_i1064" type="#_x0000_t75" style="width:162pt;height:18pt" o:ole="">
            <v:imagedata r:id="rId20" o:title=""/>
          </v:shape>
          <o:OLEObject Type="Embed" ProgID="Equation.3" ShapeID="_x0000_i1064" DrawAspect="Content" ObjectID="_1605072221" r:id="rId86"/>
        </w:object>
      </w:r>
      <w:r w:rsidRPr="008D61CC">
        <w:t xml:space="preserve">тоді отримаємо що </w:t>
      </w:r>
      <w:r w:rsidRPr="008D61CC">
        <w:rPr>
          <w:position w:val="-10"/>
        </w:rPr>
        <w:object w:dxaOrig="1820" w:dyaOrig="360">
          <v:shape id="_x0000_i1065" type="#_x0000_t75" style="width:89.25pt;height:18pt" o:ole="">
            <v:imagedata r:id="rId87" o:title=""/>
          </v:shape>
          <o:OLEObject Type="Embed" ProgID="Equation.3" ShapeID="_x0000_i1065" DrawAspect="Content" ObjectID="_1605072222" r:id="rId88"/>
        </w:object>
      </w:r>
      <w:r w:rsidRPr="008D61CC">
        <w:t xml:space="preserve">звідки </w:t>
      </w:r>
      <w:r w:rsidRPr="008D61CC">
        <w:rPr>
          <w:position w:val="-6"/>
        </w:rPr>
        <w:object w:dxaOrig="580" w:dyaOrig="279">
          <v:shape id="_x0000_i1066" type="#_x0000_t75" style="width:28.5pt;height:13.5pt" o:ole="">
            <v:imagedata r:id="rId24" o:title=""/>
          </v:shape>
          <o:OLEObject Type="Embed" ProgID="Equation.3" ShapeID="_x0000_i1066" DrawAspect="Content" ObjectID="_1605072223" r:id="rId89"/>
        </w:object>
      </w:r>
      <w:r w:rsidRPr="008D61CC">
        <w:rPr>
          <w:position w:val="-10"/>
        </w:rPr>
        <w:t xml:space="preserve"> </w:t>
      </w:r>
      <w:r w:rsidRPr="008D61CC">
        <w:t xml:space="preserve">або </w:t>
      </w:r>
      <w:r w:rsidRPr="008D61CC">
        <w:rPr>
          <w:position w:val="-10"/>
        </w:rPr>
        <w:object w:dxaOrig="620" w:dyaOrig="320">
          <v:shape id="_x0000_i1067" type="#_x0000_t75" style="width:30.75pt;height:15.75pt" o:ole="">
            <v:imagedata r:id="rId26" o:title=""/>
          </v:shape>
          <o:OLEObject Type="Embed" ProgID="Equation.3" ShapeID="_x0000_i1067" DrawAspect="Content" ObjectID="_1605072224" r:id="rId90"/>
        </w:object>
      </w:r>
      <w:r w:rsidRPr="008D61CC">
        <w:rPr>
          <w:position w:val="-10"/>
        </w:rPr>
        <w:t xml:space="preserve"> </w:t>
      </w:r>
      <w:r w:rsidRPr="008D61CC">
        <w:t xml:space="preserve">або </w:t>
      </w:r>
      <w:r w:rsidRPr="008D61CC">
        <w:rPr>
          <w:position w:val="-10"/>
        </w:rPr>
        <w:object w:dxaOrig="960" w:dyaOrig="320">
          <v:shape id="_x0000_i1068" type="#_x0000_t75" style="width:48pt;height:15.75pt" o:ole="">
            <v:imagedata r:id="rId91" o:title=""/>
          </v:shape>
          <o:OLEObject Type="Embed" ProgID="Equation.3" ShapeID="_x0000_i1068" DrawAspect="Content" ObjectID="_1605072225" r:id="rId92"/>
        </w:object>
      </w:r>
      <w:r w:rsidRPr="008D61CC">
        <w:t xml:space="preserve">тобто </w:t>
      </w:r>
      <w:r w:rsidRPr="008D61CC">
        <w:rPr>
          <w:position w:val="-6"/>
        </w:rPr>
        <w:object w:dxaOrig="1500" w:dyaOrig="320">
          <v:shape id="_x0000_i1069" type="#_x0000_t75" style="width:75pt;height:15.75pt" o:ole="">
            <v:imagedata r:id="rId28" o:title=""/>
          </v:shape>
          <o:OLEObject Type="Embed" ProgID="Equation.3" ShapeID="_x0000_i1069" DrawAspect="Content" ObjectID="_1605072226" r:id="rId93"/>
        </w:object>
      </w:r>
      <w:r w:rsidRPr="008D61CC">
        <w:rPr>
          <w:position w:val="-10"/>
        </w:rPr>
        <w:t xml:space="preserve"> </w:t>
      </w:r>
      <w:r w:rsidRPr="008D61CC">
        <w:t xml:space="preserve">або </w:t>
      </w:r>
      <w:r w:rsidRPr="008D61CC">
        <w:rPr>
          <w:position w:val="-10"/>
        </w:rPr>
        <w:object w:dxaOrig="1660" w:dyaOrig="360">
          <v:shape id="_x0000_i1070" type="#_x0000_t75" style="width:83.25pt;height:18pt" o:ole="">
            <v:imagedata r:id="rId94" o:title=""/>
          </v:shape>
          <o:OLEObject Type="Embed" ProgID="Equation.3" ShapeID="_x0000_i1070" DrawAspect="Content" ObjectID="_1605072227" r:id="rId95"/>
        </w:object>
      </w:r>
      <w:r w:rsidRPr="008D61CC">
        <w:rPr>
          <w:position w:val="-6"/>
        </w:rPr>
        <w:t xml:space="preserve">  </w:t>
      </w:r>
      <w:r w:rsidRPr="008D61CC">
        <w:t xml:space="preserve">або </w:t>
      </w:r>
      <w:r w:rsidRPr="008D61CC">
        <w:rPr>
          <w:position w:val="-6"/>
        </w:rPr>
        <w:object w:dxaOrig="1620" w:dyaOrig="320">
          <v:shape id="_x0000_i1071" type="#_x0000_t75" style="width:81pt;height:15.75pt" o:ole="">
            <v:imagedata r:id="rId96" o:title=""/>
          </v:shape>
          <o:OLEObject Type="Embed" ProgID="Equation.3" ShapeID="_x0000_i1071" DrawAspect="Content" ObjectID="_1605072228" r:id="rId97"/>
        </w:object>
      </w:r>
    </w:p>
    <w:p w:rsidR="00FE6FD3" w:rsidRPr="008D61CC" w:rsidRDefault="00FE6FD3" w:rsidP="008D61CC">
      <w:pPr>
        <w:pStyle w:val="BodyText"/>
        <w:tabs>
          <w:tab w:val="left" w:pos="360"/>
        </w:tabs>
        <w:jc w:val="both"/>
        <w:rPr>
          <w:lang w:val="ru-RU"/>
        </w:rPr>
      </w:pPr>
      <w:r w:rsidRPr="008D61CC">
        <w:rPr>
          <w:lang w:val="ru-RU"/>
        </w:rPr>
        <w:t xml:space="preserve">5. Розв’язання. Оскільки </w:t>
      </w:r>
      <w:r w:rsidRPr="008D61CC">
        <w:rPr>
          <w:position w:val="-52"/>
        </w:rPr>
        <w:object w:dxaOrig="1860" w:dyaOrig="1160">
          <v:shape id="_x0000_i1072" type="#_x0000_t75" style="width:100.5pt;height:48.75pt" o:ole="">
            <v:imagedata r:id="rId98" o:title=""/>
          </v:shape>
          <o:OLEObject Type="Embed" ProgID="Equation.3" ShapeID="_x0000_i1072" DrawAspect="Content" ObjectID="_1605072229" r:id="rId99"/>
        </w:object>
      </w:r>
      <w:r w:rsidRPr="008D61CC">
        <w:rPr>
          <w:lang w:val="ru-RU"/>
        </w:rPr>
        <w:t xml:space="preserve">, тобто </w:t>
      </w:r>
      <w:r w:rsidRPr="008D61CC">
        <w:rPr>
          <w:position w:val="-10"/>
        </w:rPr>
        <w:object w:dxaOrig="880" w:dyaOrig="340">
          <v:shape id="_x0000_i1073" type="#_x0000_t75" style="width:44.25pt;height:18pt" o:ole="">
            <v:imagedata r:id="rId100" o:title=""/>
          </v:shape>
          <o:OLEObject Type="Embed" ProgID="Equation.3" ShapeID="_x0000_i1073" DrawAspect="Content" ObjectID="_1605072230" r:id="rId101"/>
        </w:object>
      </w:r>
      <w:r w:rsidRPr="008D61CC">
        <w:rPr>
          <w:position w:val="-10"/>
          <w:lang w:val="ru-RU"/>
        </w:rPr>
        <w:t xml:space="preserve"> </w:t>
      </w:r>
      <w:r w:rsidRPr="008D61CC">
        <w:rPr>
          <w:lang w:val="ru-RU"/>
        </w:rPr>
        <w:t xml:space="preserve">То слід побудувати графік функції </w:t>
      </w:r>
      <w:r w:rsidRPr="008D61CC">
        <w:rPr>
          <w:position w:val="-10"/>
        </w:rPr>
        <w:object w:dxaOrig="900" w:dyaOrig="320">
          <v:shape id="_x0000_i1074" type="#_x0000_t75" style="width:39.75pt;height:15pt" o:ole="">
            <v:imagedata r:id="rId102" o:title=""/>
          </v:shape>
          <o:OLEObject Type="Embed" ProgID="Equation.3" ShapeID="_x0000_i1074" DrawAspect="Content" ObjectID="_1605072231" r:id="rId103"/>
        </w:object>
      </w:r>
      <w:r w:rsidRPr="008D61CC">
        <w:rPr>
          <w:lang w:val="ru-RU"/>
        </w:rPr>
        <w:t>при</w:t>
      </w:r>
      <w:r w:rsidRPr="008D61CC">
        <w:rPr>
          <w:position w:val="-10"/>
        </w:rPr>
        <w:object w:dxaOrig="880" w:dyaOrig="340">
          <v:shape id="_x0000_i1075" type="#_x0000_t75" style="width:44.25pt;height:18pt" o:ole="">
            <v:imagedata r:id="rId104" o:title=""/>
          </v:shape>
          <o:OLEObject Type="Embed" ProgID="Equation.3" ShapeID="_x0000_i1075" DrawAspect="Content" ObjectID="_1605072232" r:id="rId105"/>
        </w:object>
      </w:r>
    </w:p>
    <w:p w:rsidR="00FE6FD3" w:rsidRPr="008D61CC" w:rsidRDefault="00FE6FD3" w:rsidP="00B5236A">
      <w:pPr>
        <w:jc w:val="both"/>
        <w:rPr>
          <w:b/>
          <w:i/>
          <w:u w:val="single"/>
        </w:rPr>
      </w:pPr>
    </w:p>
    <w:p w:rsidR="00FE6FD3" w:rsidRPr="008D61CC" w:rsidRDefault="00FE6FD3" w:rsidP="00B5236A">
      <w:pPr>
        <w:jc w:val="both"/>
      </w:pPr>
      <w:r w:rsidRPr="008D61CC">
        <w:t xml:space="preserve">6. Розв’язання. З нерівності між середніми, яку ми використовуємо двічі, маємо, що </w:t>
      </w:r>
    </w:p>
    <w:p w:rsidR="00FE6FD3" w:rsidRPr="008D61CC" w:rsidRDefault="00FE6FD3" w:rsidP="00B5236A">
      <w:r w:rsidRPr="008D61CC">
        <w:rPr>
          <w:position w:val="-14"/>
        </w:rPr>
        <w:object w:dxaOrig="6399" w:dyaOrig="480">
          <v:shape id="_x0000_i1076" type="#_x0000_t75" style="width:339pt;height:25.5pt" o:ole="">
            <v:imagedata r:id="rId106" o:title=""/>
          </v:shape>
          <o:OLEObject Type="Embed" ProgID="Equation.3" ShapeID="_x0000_i1076" DrawAspect="Content" ObjectID="_1605072233" r:id="rId107"/>
        </w:object>
      </w:r>
    </w:p>
    <w:p w:rsidR="00FE6FD3" w:rsidRPr="008D61CC" w:rsidRDefault="00FE6FD3" w:rsidP="00B5236A">
      <w:pPr>
        <w:pStyle w:val="ListParagraph"/>
        <w:ind w:left="360"/>
      </w:pPr>
      <w:r w:rsidRPr="008D61CC">
        <w:rPr>
          <w:position w:val="-12"/>
        </w:rPr>
        <w:object w:dxaOrig="3480" w:dyaOrig="400">
          <v:shape id="_x0000_i1077" type="#_x0000_t75" style="width:189.75pt;height:21.75pt" o:ole="">
            <v:imagedata r:id="rId108" o:title=""/>
          </v:shape>
          <o:OLEObject Type="Embed" ProgID="Equation.3" ShapeID="_x0000_i1077" DrawAspect="Content" ObjectID="_1605072234" r:id="rId109"/>
        </w:object>
      </w:r>
      <w:r w:rsidRPr="008D61CC">
        <w:t>.</w:t>
      </w:r>
    </w:p>
    <w:p w:rsidR="00FE6FD3" w:rsidRPr="008D61CC" w:rsidRDefault="00FE6FD3" w:rsidP="00464E28">
      <w:pPr>
        <w:pStyle w:val="ListParagraph"/>
        <w:widowControl w:val="0"/>
        <w:autoSpaceDE w:val="0"/>
        <w:autoSpaceDN w:val="0"/>
        <w:ind w:left="0" w:right="-81"/>
        <w:contextualSpacing w:val="0"/>
        <w:jc w:val="both"/>
      </w:pPr>
    </w:p>
    <w:p w:rsidR="00FE6FD3" w:rsidRPr="008D61CC" w:rsidRDefault="00FE6FD3" w:rsidP="00B5236A">
      <w:pPr>
        <w:jc w:val="both"/>
        <w:rPr>
          <w:rFonts w:ascii="Times New Roman" w:hAnsi="Times New Roman" w:cs="Times New Roman"/>
        </w:rPr>
      </w:pPr>
      <w:r w:rsidRPr="008D61CC">
        <w:rPr>
          <w:b/>
        </w:rPr>
        <w:t>7</w:t>
      </w:r>
      <w:r w:rsidRPr="008D61CC">
        <w:t xml:space="preserve">. </w:t>
      </w:r>
      <w:r w:rsidRPr="008D61CC">
        <w:rPr>
          <w:rFonts w:ascii="Times New Roman" w:hAnsi="Times New Roman" w:cs="Times New Roman"/>
        </w:rPr>
        <w:t xml:space="preserve">Розв’язання. Нехай </w:t>
      </w:r>
      <w:r w:rsidRPr="008D61CC">
        <w:rPr>
          <w:rFonts w:ascii="Times New Roman" w:hAnsi="Times New Roman" w:cs="Times New Roman"/>
          <w:position w:val="-12"/>
        </w:rPr>
        <w:object w:dxaOrig="940" w:dyaOrig="360">
          <v:shape id="_x0000_i1078" type="#_x0000_t75" style="width:45.75pt;height:18pt" o:ole="" fillcolor="window">
            <v:imagedata r:id="rId110" o:title=""/>
          </v:shape>
          <o:OLEObject Type="Embed" ProgID="Equation.DSMT4" ShapeID="_x0000_i1078" DrawAspect="Content" ObjectID="_1605072235" r:id="rId111"/>
        </w:object>
      </w:r>
      <w:r w:rsidRPr="008D61CC">
        <w:rPr>
          <w:rFonts w:ascii="Times New Roman" w:hAnsi="Times New Roman" w:cs="Times New Roman"/>
        </w:rPr>
        <w:t xml:space="preserve"> і </w:t>
      </w:r>
      <w:r w:rsidRPr="008D61CC">
        <w:rPr>
          <w:rFonts w:ascii="Times New Roman" w:hAnsi="Times New Roman" w:cs="Times New Roman"/>
          <w:position w:val="-12"/>
        </w:rPr>
        <w:object w:dxaOrig="1080" w:dyaOrig="360">
          <v:shape id="_x0000_i1079" type="#_x0000_t75" style="width:54pt;height:18pt" o:ole="" fillcolor="window">
            <v:imagedata r:id="rId112" o:title=""/>
          </v:shape>
          <o:OLEObject Type="Embed" ProgID="Equation.DSMT4" ShapeID="_x0000_i1079" DrawAspect="Content" ObjectID="_1605072236" r:id="rId113"/>
        </w:object>
      </w:r>
      <w:r w:rsidRPr="008D61CC">
        <w:rPr>
          <w:rFonts w:ascii="Times New Roman" w:hAnsi="Times New Roman" w:cs="Times New Roman"/>
        </w:rPr>
        <w:t xml:space="preserve"> - дві вказані проекції ламаної </w:t>
      </w:r>
      <w:r w:rsidRPr="008D61CC">
        <w:rPr>
          <w:rFonts w:ascii="Times New Roman" w:hAnsi="Times New Roman" w:cs="Times New Roman"/>
          <w:position w:val="-6"/>
        </w:rPr>
        <w:object w:dxaOrig="720" w:dyaOrig="279">
          <v:shape id="_x0000_i1080" type="#_x0000_t75" style="width:36pt;height:13.5pt" o:ole="" fillcolor="window">
            <v:imagedata r:id="rId114" o:title=""/>
          </v:shape>
          <o:OLEObject Type="Embed" ProgID="Equation.DSMT4" ShapeID="_x0000_i1080" DrawAspect="Content" ObjectID="_1605072237" r:id="rId115"/>
        </w:object>
      </w:r>
      <w:r w:rsidRPr="008D61CC">
        <w:rPr>
          <w:rFonts w:ascii="Times New Roman" w:hAnsi="Times New Roman" w:cs="Times New Roman"/>
        </w:rPr>
        <w:t xml:space="preserve">. Припустимо, що точки </w:t>
      </w:r>
      <w:r w:rsidRPr="008D61CC">
        <w:rPr>
          <w:rFonts w:ascii="Times New Roman" w:hAnsi="Times New Roman" w:cs="Times New Roman"/>
          <w:position w:val="-10"/>
        </w:rPr>
        <w:object w:dxaOrig="1020" w:dyaOrig="320">
          <v:shape id="_x0000_i1081" type="#_x0000_t75" style="width:51pt;height:15.75pt" o:ole="" fillcolor="window">
            <v:imagedata r:id="rId116" o:title=""/>
          </v:shape>
          <o:OLEObject Type="Embed" ProgID="Equation.DSMT4" ShapeID="_x0000_i1081" DrawAspect="Content" ObjectID="_1605072238" r:id="rId117"/>
        </w:object>
      </w:r>
      <w:r w:rsidRPr="008D61CC">
        <w:rPr>
          <w:rFonts w:ascii="Times New Roman" w:hAnsi="Times New Roman" w:cs="Times New Roman"/>
        </w:rPr>
        <w:t xml:space="preserve"> не лежать у одній площині. Площини </w:t>
      </w:r>
      <w:r w:rsidRPr="008D61CC">
        <w:rPr>
          <w:rFonts w:ascii="Times New Roman" w:hAnsi="Times New Roman" w:cs="Times New Roman"/>
          <w:position w:val="-12"/>
        </w:rPr>
        <w:object w:dxaOrig="800" w:dyaOrig="360">
          <v:shape id="_x0000_i1082" type="#_x0000_t75" style="width:39.75pt;height:18pt" o:ole="" fillcolor="window">
            <v:imagedata r:id="rId118" o:title=""/>
          </v:shape>
          <o:OLEObject Type="Embed" ProgID="Equation.DSMT4" ShapeID="_x0000_i1082" DrawAspect="Content" ObjectID="_1605072239" r:id="rId119"/>
        </w:object>
      </w:r>
      <w:r w:rsidRPr="008D61CC">
        <w:rPr>
          <w:rFonts w:ascii="Times New Roman" w:hAnsi="Times New Roman" w:cs="Times New Roman"/>
        </w:rPr>
        <w:t xml:space="preserve"> та </w:t>
      </w:r>
      <w:r w:rsidRPr="008D61CC">
        <w:rPr>
          <w:rFonts w:ascii="Times New Roman" w:hAnsi="Times New Roman" w:cs="Times New Roman"/>
          <w:position w:val="-12"/>
        </w:rPr>
        <w:object w:dxaOrig="840" w:dyaOrig="360">
          <v:shape id="_x0000_i1083" type="#_x0000_t75" style="width:42pt;height:18pt" o:ole="" fillcolor="window">
            <v:imagedata r:id="rId120" o:title=""/>
          </v:shape>
          <o:OLEObject Type="Embed" ProgID="Equation.DSMT4" ShapeID="_x0000_i1083" DrawAspect="Content" ObjectID="_1605072240" r:id="rId121"/>
        </w:object>
      </w:r>
      <w:r w:rsidRPr="008D61CC">
        <w:rPr>
          <w:rFonts w:ascii="Times New Roman" w:hAnsi="Times New Roman" w:cs="Times New Roman"/>
        </w:rPr>
        <w:t xml:space="preserve"> паралельні, бо </w:t>
      </w:r>
      <w:r w:rsidRPr="008D61CC">
        <w:rPr>
          <w:rFonts w:ascii="Times New Roman" w:hAnsi="Times New Roman" w:cs="Times New Roman"/>
          <w:position w:val="-12"/>
        </w:rPr>
        <w:object w:dxaOrig="999" w:dyaOrig="360">
          <v:shape id="_x0000_i1084" type="#_x0000_t75" style="width:49.5pt;height:18pt" o:ole="" fillcolor="window">
            <v:imagedata r:id="rId122" o:title=""/>
          </v:shape>
          <o:OLEObject Type="Embed" ProgID="Equation.DSMT4" ShapeID="_x0000_i1084" DrawAspect="Content" ObjectID="_1605072241" r:id="rId123"/>
        </w:object>
      </w:r>
      <w:r w:rsidRPr="008D61CC">
        <w:rPr>
          <w:rFonts w:ascii="Times New Roman" w:hAnsi="Times New Roman" w:cs="Times New Roman"/>
        </w:rPr>
        <w:t xml:space="preserve"> і </w:t>
      </w:r>
      <w:r w:rsidRPr="008D61CC">
        <w:rPr>
          <w:rFonts w:ascii="Times New Roman" w:hAnsi="Times New Roman" w:cs="Times New Roman"/>
          <w:position w:val="-12"/>
        </w:rPr>
        <w:object w:dxaOrig="1040" w:dyaOrig="360">
          <v:shape id="_x0000_i1085" type="#_x0000_t75" style="width:51.75pt;height:18pt" o:ole="" fillcolor="window">
            <v:imagedata r:id="rId124" o:title=""/>
          </v:shape>
          <o:OLEObject Type="Embed" ProgID="Equation.DSMT4" ShapeID="_x0000_i1085" DrawAspect="Content" ObjectID="_1605072242" r:id="rId125"/>
        </w:object>
      </w:r>
      <w:r w:rsidRPr="008D61CC">
        <w:rPr>
          <w:rFonts w:ascii="Times New Roman" w:hAnsi="Times New Roman" w:cs="Times New Roman"/>
        </w:rPr>
        <w:t xml:space="preserve">. Аналогічно паралельними будуть і площини </w:t>
      </w:r>
      <w:r w:rsidRPr="008D61CC">
        <w:rPr>
          <w:rFonts w:ascii="Times New Roman" w:hAnsi="Times New Roman" w:cs="Times New Roman"/>
          <w:position w:val="-12"/>
        </w:rPr>
        <w:object w:dxaOrig="859" w:dyaOrig="360">
          <v:shape id="_x0000_i1086" type="#_x0000_t75" style="width:42.75pt;height:18pt" o:ole="" fillcolor="window">
            <v:imagedata r:id="rId126" o:title=""/>
          </v:shape>
          <o:OLEObject Type="Embed" ProgID="Equation.DSMT4" ShapeID="_x0000_i1086" DrawAspect="Content" ObjectID="_1605072243" r:id="rId127"/>
        </w:object>
      </w:r>
      <w:r w:rsidRPr="008D61CC">
        <w:rPr>
          <w:rFonts w:ascii="Times New Roman" w:hAnsi="Times New Roman" w:cs="Times New Roman"/>
        </w:rPr>
        <w:t xml:space="preserve"> та </w:t>
      </w:r>
      <w:r w:rsidRPr="008D61CC">
        <w:rPr>
          <w:rFonts w:ascii="Times New Roman" w:hAnsi="Times New Roman" w:cs="Times New Roman"/>
          <w:position w:val="-12"/>
        </w:rPr>
        <w:object w:dxaOrig="920" w:dyaOrig="360">
          <v:shape id="_x0000_i1087" type="#_x0000_t75" style="width:45.75pt;height:18pt" o:ole="" fillcolor="window">
            <v:imagedata r:id="rId128" o:title=""/>
          </v:shape>
          <o:OLEObject Type="Embed" ProgID="Equation.DSMT4" ShapeID="_x0000_i1087" DrawAspect="Content" ObjectID="_1605072244" r:id="rId129"/>
        </w:object>
      </w:r>
      <w:r w:rsidRPr="008D61CC">
        <w:rPr>
          <w:rFonts w:ascii="Times New Roman" w:hAnsi="Times New Roman" w:cs="Times New Roman"/>
        </w:rPr>
        <w:t xml:space="preserve">. </w:t>
      </w:r>
    </w:p>
    <w:p w:rsidR="00FE6FD3" w:rsidRPr="008D61CC" w:rsidRDefault="00FE6FD3" w:rsidP="00B5236A">
      <w:pPr>
        <w:ind w:firstLine="720"/>
        <w:jc w:val="both"/>
        <w:rPr>
          <w:rFonts w:ascii="Times New Roman" w:hAnsi="Times New Roman" w:cs="Times New Roman"/>
        </w:rPr>
      </w:pPr>
      <w:r w:rsidRPr="008D61CC">
        <w:rPr>
          <w:rFonts w:ascii="Times New Roman" w:hAnsi="Times New Roman" w:cs="Times New Roman"/>
        </w:rPr>
        <w:t xml:space="preserve">Через мимобіжні прямі </w:t>
      </w:r>
      <w:r w:rsidRPr="008D61CC">
        <w:rPr>
          <w:rFonts w:ascii="Times New Roman" w:hAnsi="Times New Roman" w:cs="Times New Roman"/>
          <w:position w:val="-4"/>
        </w:rPr>
        <w:object w:dxaOrig="400" w:dyaOrig="260">
          <v:shape id="_x0000_i1088" type="#_x0000_t75" style="width:19.5pt;height:13.5pt" o:ole="" fillcolor="window">
            <v:imagedata r:id="rId130" o:title=""/>
          </v:shape>
          <o:OLEObject Type="Embed" ProgID="Equation.DSMT4" ShapeID="_x0000_i1088" DrawAspect="Content" ObjectID="_1605072245" r:id="rId131"/>
        </w:object>
      </w:r>
      <w:r w:rsidRPr="008D61CC">
        <w:rPr>
          <w:rFonts w:ascii="Times New Roman" w:hAnsi="Times New Roman" w:cs="Times New Roman"/>
        </w:rPr>
        <w:t xml:space="preserve"> і </w:t>
      </w:r>
      <w:r w:rsidRPr="008D61CC">
        <w:rPr>
          <w:rFonts w:ascii="Times New Roman" w:hAnsi="Times New Roman" w:cs="Times New Roman"/>
          <w:position w:val="-6"/>
        </w:rPr>
        <w:object w:dxaOrig="400" w:dyaOrig="279">
          <v:shape id="_x0000_i1089" type="#_x0000_t75" style="width:19.5pt;height:13.5pt" o:ole="" fillcolor="window">
            <v:imagedata r:id="rId132" o:title=""/>
          </v:shape>
          <o:OLEObject Type="Embed" ProgID="Equation.DSMT4" ShapeID="_x0000_i1089" DrawAspect="Content" ObjectID="_1605072246" r:id="rId133"/>
        </w:object>
      </w:r>
      <w:r w:rsidRPr="008D61CC">
        <w:rPr>
          <w:rFonts w:ascii="Times New Roman" w:hAnsi="Times New Roman" w:cs="Times New Roman"/>
        </w:rPr>
        <w:t xml:space="preserve"> можна провести єдину пару паралельних площин, а отже, точки </w:t>
      </w:r>
      <w:r w:rsidRPr="008D61CC">
        <w:rPr>
          <w:rFonts w:ascii="Times New Roman" w:hAnsi="Times New Roman" w:cs="Times New Roman"/>
          <w:position w:val="-12"/>
        </w:rPr>
        <w:object w:dxaOrig="1780" w:dyaOrig="360">
          <v:shape id="_x0000_i1090" type="#_x0000_t75" style="width:85.5pt;height:18pt" o:ole="" fillcolor="window">
            <v:imagedata r:id="rId134" o:title=""/>
          </v:shape>
          <o:OLEObject Type="Embed" ProgID="Equation.DSMT4" ShapeID="_x0000_i1090" DrawAspect="Content" ObjectID="_1605072247" r:id="rId135"/>
        </w:object>
      </w:r>
      <w:r w:rsidRPr="008D61CC">
        <w:rPr>
          <w:rFonts w:ascii="Times New Roman" w:hAnsi="Times New Roman" w:cs="Times New Roman"/>
        </w:rPr>
        <w:t xml:space="preserve"> лежать у одній площині, причому точка </w:t>
      </w:r>
      <w:r w:rsidRPr="008D61CC">
        <w:rPr>
          <w:rFonts w:ascii="Times New Roman" w:hAnsi="Times New Roman" w:cs="Times New Roman"/>
          <w:position w:val="-12"/>
        </w:rPr>
        <w:object w:dxaOrig="320" w:dyaOrig="360">
          <v:shape id="_x0000_i1091" type="#_x0000_t75" style="width:15.75pt;height:18pt" o:ole="" fillcolor="window">
            <v:imagedata r:id="rId136" o:title=""/>
          </v:shape>
          <o:OLEObject Type="Embed" ProgID="Equation.DSMT4" ShapeID="_x0000_i1091" DrawAspect="Content" ObjectID="_1605072248" r:id="rId137"/>
        </w:object>
      </w:r>
      <w:r w:rsidRPr="008D61CC">
        <w:rPr>
          <w:rFonts w:ascii="Times New Roman" w:hAnsi="Times New Roman" w:cs="Times New Roman"/>
        </w:rPr>
        <w:t xml:space="preserve"> належить прямій </w:t>
      </w:r>
      <w:r w:rsidRPr="008D61CC">
        <w:rPr>
          <w:rFonts w:ascii="Times New Roman" w:hAnsi="Times New Roman" w:cs="Times New Roman"/>
          <w:position w:val="-12"/>
        </w:rPr>
        <w:object w:dxaOrig="499" w:dyaOrig="360">
          <v:shape id="_x0000_i1092" type="#_x0000_t75" style="width:25.5pt;height:18pt" o:ole="" fillcolor="window">
            <v:imagedata r:id="rId138" o:title=""/>
          </v:shape>
          <o:OLEObject Type="Embed" ProgID="Equation.DSMT4" ShapeID="_x0000_i1092" DrawAspect="Content" ObjectID="_1605072249" r:id="rId139"/>
        </w:object>
      </w:r>
      <w:r w:rsidRPr="008D61CC">
        <w:rPr>
          <w:rFonts w:ascii="Times New Roman" w:hAnsi="Times New Roman" w:cs="Times New Roman"/>
        </w:rPr>
        <w:t xml:space="preserve">. Аналогічно точка </w:t>
      </w:r>
      <w:r w:rsidRPr="008D61CC">
        <w:rPr>
          <w:rFonts w:ascii="Times New Roman" w:hAnsi="Times New Roman" w:cs="Times New Roman"/>
          <w:position w:val="-12"/>
        </w:rPr>
        <w:object w:dxaOrig="320" w:dyaOrig="360">
          <v:shape id="_x0000_i1093" type="#_x0000_t75" style="width:15.75pt;height:18pt" o:ole="" fillcolor="window">
            <v:imagedata r:id="rId136" o:title=""/>
          </v:shape>
          <o:OLEObject Type="Embed" ProgID="Equation.DSMT4" ShapeID="_x0000_i1093" DrawAspect="Content" ObjectID="_1605072250" r:id="rId140"/>
        </w:object>
      </w:r>
      <w:r w:rsidRPr="008D61CC">
        <w:rPr>
          <w:rFonts w:ascii="Times New Roman" w:hAnsi="Times New Roman" w:cs="Times New Roman"/>
        </w:rPr>
        <w:t xml:space="preserve"> належить прямій </w:t>
      </w:r>
      <w:r w:rsidRPr="008D61CC">
        <w:rPr>
          <w:rFonts w:ascii="Times New Roman" w:hAnsi="Times New Roman" w:cs="Times New Roman"/>
          <w:position w:val="-12"/>
        </w:rPr>
        <w:object w:dxaOrig="520" w:dyaOrig="360">
          <v:shape id="_x0000_i1094" type="#_x0000_t75" style="width:25.5pt;height:18pt" o:ole="" fillcolor="window">
            <v:imagedata r:id="rId141" o:title=""/>
          </v:shape>
          <o:OLEObject Type="Embed" ProgID="Equation.DSMT4" ShapeID="_x0000_i1094" DrawAspect="Content" ObjectID="_1605072251" r:id="rId142"/>
        </w:object>
      </w:r>
      <w:r w:rsidRPr="008D61CC">
        <w:rPr>
          <w:rFonts w:ascii="Times New Roman" w:hAnsi="Times New Roman" w:cs="Times New Roman"/>
        </w:rPr>
        <w:t xml:space="preserve">, звіки слідує, що точки </w:t>
      </w:r>
      <w:r w:rsidRPr="008D61CC">
        <w:rPr>
          <w:rFonts w:ascii="Times New Roman" w:hAnsi="Times New Roman" w:cs="Times New Roman"/>
          <w:position w:val="-12"/>
        </w:rPr>
        <w:object w:dxaOrig="279" w:dyaOrig="360">
          <v:shape id="_x0000_i1095" type="#_x0000_t75" style="width:13.5pt;height:18pt" o:ole="" fillcolor="window">
            <v:imagedata r:id="rId143" o:title=""/>
          </v:shape>
          <o:OLEObject Type="Embed" ProgID="Equation.DSMT4" ShapeID="_x0000_i1095" DrawAspect="Content" ObjectID="_1605072252" r:id="rId144"/>
        </w:object>
      </w:r>
      <w:r w:rsidRPr="008D61CC">
        <w:rPr>
          <w:rFonts w:ascii="Times New Roman" w:hAnsi="Times New Roman" w:cs="Times New Roman"/>
        </w:rPr>
        <w:t xml:space="preserve"> і </w:t>
      </w:r>
      <w:r w:rsidRPr="008D61CC">
        <w:rPr>
          <w:rFonts w:ascii="Times New Roman" w:hAnsi="Times New Roman" w:cs="Times New Roman"/>
          <w:position w:val="-12"/>
        </w:rPr>
        <w:object w:dxaOrig="320" w:dyaOrig="360">
          <v:shape id="_x0000_i1096" type="#_x0000_t75" style="width:15.75pt;height:18pt" o:ole="" fillcolor="window">
            <v:imagedata r:id="rId145" o:title=""/>
          </v:shape>
          <o:OLEObject Type="Embed" ProgID="Equation.DSMT4" ShapeID="_x0000_i1096" DrawAspect="Content" ObjectID="_1605072253" r:id="rId146"/>
        </w:object>
      </w:r>
      <w:r w:rsidRPr="008D61CC">
        <w:rPr>
          <w:rFonts w:ascii="Times New Roman" w:hAnsi="Times New Roman" w:cs="Times New Roman"/>
        </w:rPr>
        <w:t xml:space="preserve"> збігаються. Аналогічно точки </w:t>
      </w:r>
      <w:r w:rsidRPr="008D61CC">
        <w:rPr>
          <w:rFonts w:ascii="Times New Roman" w:hAnsi="Times New Roman" w:cs="Times New Roman"/>
          <w:position w:val="-12"/>
        </w:rPr>
        <w:object w:dxaOrig="940" w:dyaOrig="360">
          <v:shape id="_x0000_i1097" type="#_x0000_t75" style="width:45.75pt;height:18pt" o:ole="" fillcolor="window">
            <v:imagedata r:id="rId147" o:title=""/>
          </v:shape>
          <o:OLEObject Type="Embed" ProgID="Equation.DSMT4" ShapeID="_x0000_i1097" DrawAspect="Content" ObjectID="_1605072254" r:id="rId148"/>
        </w:object>
      </w:r>
      <w:r w:rsidRPr="008D61CC">
        <w:rPr>
          <w:rFonts w:ascii="Times New Roman" w:hAnsi="Times New Roman" w:cs="Times New Roman"/>
        </w:rPr>
        <w:t xml:space="preserve"> збігаються з точками </w:t>
      </w:r>
      <w:r w:rsidRPr="008D61CC">
        <w:rPr>
          <w:rFonts w:ascii="Times New Roman" w:hAnsi="Times New Roman" w:cs="Times New Roman"/>
          <w:position w:val="-12"/>
        </w:rPr>
        <w:object w:dxaOrig="1040" w:dyaOrig="360">
          <v:shape id="_x0000_i1098" type="#_x0000_t75" style="width:51.75pt;height:18pt" o:ole="" fillcolor="window">
            <v:imagedata r:id="rId149" o:title=""/>
          </v:shape>
          <o:OLEObject Type="Embed" ProgID="Equation.DSMT4" ShapeID="_x0000_i1098" DrawAspect="Content" ObjectID="_1605072255" r:id="rId150"/>
        </w:object>
      </w:r>
      <w:r w:rsidRPr="008D61CC">
        <w:rPr>
          <w:rFonts w:ascii="Times New Roman" w:hAnsi="Times New Roman" w:cs="Times New Roman"/>
        </w:rPr>
        <w:t xml:space="preserve"> відповідно. Тому дві проекції </w:t>
      </w:r>
      <w:r w:rsidRPr="008D61CC">
        <w:rPr>
          <w:rFonts w:ascii="Times New Roman" w:hAnsi="Times New Roman" w:cs="Times New Roman"/>
          <w:position w:val="-12"/>
        </w:rPr>
        <w:object w:dxaOrig="940" w:dyaOrig="360">
          <v:shape id="_x0000_i1099" type="#_x0000_t75" style="width:45.75pt;height:18pt" o:ole="" fillcolor="window">
            <v:imagedata r:id="rId110" o:title=""/>
          </v:shape>
          <o:OLEObject Type="Embed" ProgID="Equation.DSMT4" ShapeID="_x0000_i1099" DrawAspect="Content" ObjectID="_1605072256" r:id="rId151"/>
        </w:object>
      </w:r>
      <w:r w:rsidRPr="008D61CC">
        <w:rPr>
          <w:rFonts w:ascii="Times New Roman" w:hAnsi="Times New Roman" w:cs="Times New Roman"/>
        </w:rPr>
        <w:t xml:space="preserve"> і </w:t>
      </w:r>
      <w:r w:rsidRPr="008D61CC">
        <w:rPr>
          <w:rFonts w:ascii="Times New Roman" w:hAnsi="Times New Roman" w:cs="Times New Roman"/>
          <w:position w:val="-12"/>
        </w:rPr>
        <w:object w:dxaOrig="1080" w:dyaOrig="360">
          <v:shape id="_x0000_i1100" type="#_x0000_t75" style="width:54pt;height:18pt" o:ole="" fillcolor="window">
            <v:imagedata r:id="rId112" o:title=""/>
          </v:shape>
          <o:OLEObject Type="Embed" ProgID="Equation.DSMT4" ShapeID="_x0000_i1100" DrawAspect="Content" ObjectID="_1605072257" r:id="rId152"/>
        </w:object>
      </w:r>
      <w:r w:rsidRPr="008D61CC">
        <w:rPr>
          <w:rFonts w:ascii="Times New Roman" w:hAnsi="Times New Roman" w:cs="Times New Roman"/>
        </w:rPr>
        <w:t xml:space="preserve"> ламаної </w:t>
      </w:r>
      <w:r w:rsidRPr="008D61CC">
        <w:rPr>
          <w:rFonts w:ascii="Times New Roman" w:hAnsi="Times New Roman" w:cs="Times New Roman"/>
          <w:position w:val="-6"/>
        </w:rPr>
        <w:object w:dxaOrig="720" w:dyaOrig="279">
          <v:shape id="_x0000_i1101" type="#_x0000_t75" style="width:36pt;height:13.5pt" o:ole="" fillcolor="window">
            <v:imagedata r:id="rId153" o:title=""/>
          </v:shape>
          <o:OLEObject Type="Embed" ProgID="Equation.DSMT4" ShapeID="_x0000_i1101" DrawAspect="Content" ObjectID="_1605072258" r:id="rId154"/>
        </w:object>
      </w:r>
      <w:r w:rsidRPr="008D61CC">
        <w:rPr>
          <w:rFonts w:ascii="Times New Roman" w:hAnsi="Times New Roman" w:cs="Times New Roman"/>
        </w:rPr>
        <w:t xml:space="preserve"> збігаються, що суперечить умові. </w:t>
      </w:r>
    </w:p>
    <w:p w:rsidR="00FE6FD3" w:rsidRPr="008D61CC" w:rsidRDefault="00FE6FD3" w:rsidP="00B5236A">
      <w:pPr>
        <w:ind w:firstLine="720"/>
        <w:jc w:val="both"/>
        <w:rPr>
          <w:rFonts w:ascii="Times New Roman" w:hAnsi="Times New Roman" w:cs="Times New Roman"/>
        </w:rPr>
      </w:pPr>
      <w:r w:rsidRPr="008D61CC">
        <w:rPr>
          <w:rFonts w:ascii="Times New Roman" w:hAnsi="Times New Roman" w:cs="Times New Roman"/>
        </w:rPr>
        <w:t xml:space="preserve">Отже, точки </w:t>
      </w:r>
      <w:r w:rsidRPr="008D61CC">
        <w:rPr>
          <w:rFonts w:ascii="Times New Roman" w:hAnsi="Times New Roman" w:cs="Times New Roman"/>
          <w:position w:val="-10"/>
        </w:rPr>
        <w:object w:dxaOrig="1020" w:dyaOrig="320">
          <v:shape id="_x0000_i1102" type="#_x0000_t75" style="width:51pt;height:15.75pt" o:ole="" fillcolor="window">
            <v:imagedata r:id="rId116" o:title=""/>
          </v:shape>
          <o:OLEObject Type="Embed" ProgID="Equation.DSMT4" ShapeID="_x0000_i1102" DrawAspect="Content" ObjectID="_1605072259" r:id="rId155"/>
        </w:object>
      </w:r>
      <w:r w:rsidRPr="008D61CC">
        <w:rPr>
          <w:rFonts w:ascii="Times New Roman" w:hAnsi="Times New Roman" w:cs="Times New Roman"/>
        </w:rPr>
        <w:t xml:space="preserve"> лежать у одній площині. Цю площину паралельні площини </w:t>
      </w:r>
      <w:r w:rsidRPr="008D61CC">
        <w:rPr>
          <w:rFonts w:ascii="Times New Roman" w:hAnsi="Times New Roman" w:cs="Times New Roman"/>
          <w:position w:val="-12"/>
        </w:rPr>
        <w:object w:dxaOrig="800" w:dyaOrig="360">
          <v:shape id="_x0000_i1103" type="#_x0000_t75" style="width:39.75pt;height:18pt" o:ole="" fillcolor="window">
            <v:imagedata r:id="rId118" o:title=""/>
          </v:shape>
          <o:OLEObject Type="Embed" ProgID="Equation.DSMT4" ShapeID="_x0000_i1103" DrawAspect="Content" ObjectID="_1605072260" r:id="rId156"/>
        </w:object>
      </w:r>
      <w:r w:rsidRPr="008D61CC">
        <w:rPr>
          <w:rFonts w:ascii="Times New Roman" w:hAnsi="Times New Roman" w:cs="Times New Roman"/>
        </w:rPr>
        <w:t xml:space="preserve"> та </w:t>
      </w:r>
      <w:r w:rsidRPr="008D61CC">
        <w:rPr>
          <w:rFonts w:ascii="Times New Roman" w:hAnsi="Times New Roman" w:cs="Times New Roman"/>
          <w:position w:val="-12"/>
        </w:rPr>
        <w:object w:dxaOrig="840" w:dyaOrig="360">
          <v:shape id="_x0000_i1104" type="#_x0000_t75" style="width:42pt;height:18pt" o:ole="" fillcolor="window">
            <v:imagedata r:id="rId120" o:title=""/>
          </v:shape>
          <o:OLEObject Type="Embed" ProgID="Equation.DSMT4" ShapeID="_x0000_i1104" DrawAspect="Content" ObjectID="_1605072261" r:id="rId157"/>
        </w:object>
      </w:r>
      <w:r w:rsidRPr="008D61CC">
        <w:rPr>
          <w:rFonts w:ascii="Times New Roman" w:hAnsi="Times New Roman" w:cs="Times New Roman"/>
        </w:rPr>
        <w:t xml:space="preserve"> перетинають по паралельним прямим </w:t>
      </w:r>
      <w:r w:rsidRPr="008D61CC">
        <w:rPr>
          <w:rFonts w:ascii="Times New Roman" w:hAnsi="Times New Roman" w:cs="Times New Roman"/>
          <w:position w:val="-4"/>
        </w:rPr>
        <w:object w:dxaOrig="400" w:dyaOrig="260">
          <v:shape id="_x0000_i1105" type="#_x0000_t75" style="width:19.5pt;height:13.5pt" o:ole="" fillcolor="window">
            <v:imagedata r:id="rId158" o:title=""/>
          </v:shape>
          <o:OLEObject Type="Embed" ProgID="Equation.DSMT4" ShapeID="_x0000_i1105" DrawAspect="Content" ObjectID="_1605072262" r:id="rId159"/>
        </w:object>
      </w:r>
      <w:r w:rsidRPr="008D61CC">
        <w:rPr>
          <w:rFonts w:ascii="Times New Roman" w:hAnsi="Times New Roman" w:cs="Times New Roman"/>
        </w:rPr>
        <w:t xml:space="preserve"> та </w:t>
      </w:r>
      <w:r w:rsidRPr="008D61CC">
        <w:rPr>
          <w:rFonts w:ascii="Times New Roman" w:hAnsi="Times New Roman" w:cs="Times New Roman"/>
          <w:position w:val="-6"/>
        </w:rPr>
        <w:object w:dxaOrig="400" w:dyaOrig="279">
          <v:shape id="_x0000_i1106" type="#_x0000_t75" style="width:19.5pt;height:13.5pt" o:ole="" fillcolor="window">
            <v:imagedata r:id="rId160" o:title=""/>
          </v:shape>
          <o:OLEObject Type="Embed" ProgID="Equation.DSMT4" ShapeID="_x0000_i1106" DrawAspect="Content" ObjectID="_1605072263" r:id="rId161"/>
        </w:object>
      </w:r>
      <w:r w:rsidRPr="008D61CC">
        <w:rPr>
          <w:rFonts w:ascii="Times New Roman" w:hAnsi="Times New Roman" w:cs="Times New Roman"/>
        </w:rPr>
        <w:t xml:space="preserve">. Аналогічно паралельними є і прямі </w:t>
      </w:r>
      <w:r w:rsidRPr="008D61CC">
        <w:rPr>
          <w:rFonts w:ascii="Times New Roman" w:hAnsi="Times New Roman" w:cs="Times New Roman"/>
          <w:position w:val="-6"/>
        </w:rPr>
        <w:object w:dxaOrig="400" w:dyaOrig="279">
          <v:shape id="_x0000_i1107" type="#_x0000_t75" style="width:19.5pt;height:13.5pt" o:ole="" fillcolor="window">
            <v:imagedata r:id="rId162" o:title=""/>
          </v:shape>
          <o:OLEObject Type="Embed" ProgID="Equation.DSMT4" ShapeID="_x0000_i1107" DrawAspect="Content" ObjectID="_1605072264" r:id="rId163"/>
        </w:object>
      </w:r>
      <w:r w:rsidRPr="008D61CC">
        <w:rPr>
          <w:rFonts w:ascii="Times New Roman" w:hAnsi="Times New Roman" w:cs="Times New Roman"/>
        </w:rPr>
        <w:t xml:space="preserve"> і </w:t>
      </w:r>
      <w:r w:rsidRPr="008D61CC">
        <w:rPr>
          <w:rFonts w:ascii="Times New Roman" w:hAnsi="Times New Roman" w:cs="Times New Roman"/>
          <w:position w:val="-4"/>
        </w:rPr>
        <w:object w:dxaOrig="420" w:dyaOrig="260">
          <v:shape id="_x0000_i1108" type="#_x0000_t75" style="width:21pt;height:13.5pt" o:ole="" fillcolor="window">
            <v:imagedata r:id="rId164" o:title=""/>
          </v:shape>
          <o:OLEObject Type="Embed" ProgID="Equation.DSMT4" ShapeID="_x0000_i1108" DrawAspect="Content" ObjectID="_1605072265" r:id="rId165"/>
        </w:object>
      </w:r>
      <w:r w:rsidRPr="008D61CC">
        <w:rPr>
          <w:rFonts w:ascii="Times New Roman" w:hAnsi="Times New Roman" w:cs="Times New Roman"/>
        </w:rPr>
        <w:t xml:space="preserve">. Таким чином чотирикутник </w:t>
      </w:r>
      <w:r w:rsidRPr="008D61CC">
        <w:rPr>
          <w:rFonts w:ascii="Times New Roman" w:hAnsi="Times New Roman" w:cs="Times New Roman"/>
          <w:position w:val="-6"/>
        </w:rPr>
        <w:object w:dxaOrig="720" w:dyaOrig="279">
          <v:shape id="_x0000_i1109" type="#_x0000_t75" style="width:36pt;height:13.5pt" o:ole="" fillcolor="window">
            <v:imagedata r:id="rId166" o:title=""/>
          </v:shape>
          <o:OLEObject Type="Embed" ProgID="Equation.DSMT4" ShapeID="_x0000_i1109" DrawAspect="Content" ObjectID="_1605072266" r:id="rId167"/>
        </w:object>
      </w:r>
      <w:r w:rsidRPr="008D61CC">
        <w:rPr>
          <w:rFonts w:ascii="Times New Roman" w:hAnsi="Times New Roman" w:cs="Times New Roman"/>
        </w:rPr>
        <w:t xml:space="preserve"> – паралелограм.</w:t>
      </w:r>
    </w:p>
    <w:p w:rsidR="00FE6FD3" w:rsidRPr="008D61CC" w:rsidRDefault="00FE6FD3" w:rsidP="00B5236A">
      <w:pPr>
        <w:pStyle w:val="ListParagraph"/>
        <w:widowControl w:val="0"/>
        <w:tabs>
          <w:tab w:val="left" w:pos="1377"/>
        </w:tabs>
        <w:autoSpaceDE w:val="0"/>
        <w:autoSpaceDN w:val="0"/>
        <w:spacing w:before="1"/>
        <w:ind w:left="0" w:right="99"/>
        <w:contextualSpacing w:val="0"/>
        <w:jc w:val="both"/>
        <w:rPr>
          <w:lang w:val="ru-RU"/>
        </w:rPr>
      </w:pPr>
      <w:r w:rsidRPr="008D61CC">
        <w:rPr>
          <w:i/>
        </w:rPr>
        <w:t>Відповідь</w:t>
      </w:r>
      <w:r w:rsidRPr="008D61CC">
        <w:t>: так.</w:t>
      </w:r>
    </w:p>
    <w:p w:rsidR="00FE6FD3" w:rsidRPr="008D61CC" w:rsidRDefault="00FE6FD3" w:rsidP="00464E28">
      <w:pPr>
        <w:jc w:val="both"/>
        <w:rPr>
          <w:lang w:val="ru-RU"/>
        </w:rPr>
      </w:pPr>
    </w:p>
    <w:p w:rsidR="00FE6FD3" w:rsidRDefault="00FE6FD3" w:rsidP="00464E28">
      <w:pPr>
        <w:ind w:firstLine="181"/>
        <w:jc w:val="center"/>
        <w:rPr>
          <w:b/>
        </w:rPr>
      </w:pPr>
    </w:p>
    <w:p w:rsidR="00FE6FD3" w:rsidRDefault="00FE6FD3" w:rsidP="00464E28">
      <w:pPr>
        <w:ind w:firstLine="181"/>
        <w:jc w:val="center"/>
        <w:rPr>
          <w:b/>
        </w:rPr>
      </w:pPr>
    </w:p>
    <w:p w:rsidR="00FE6FD3" w:rsidRDefault="00FE6FD3" w:rsidP="00464E28">
      <w:pPr>
        <w:ind w:firstLine="181"/>
        <w:jc w:val="center"/>
        <w:rPr>
          <w:b/>
        </w:rPr>
      </w:pPr>
    </w:p>
    <w:p w:rsidR="00FE6FD3" w:rsidRDefault="00FE6FD3" w:rsidP="00464E28">
      <w:pPr>
        <w:ind w:firstLine="181"/>
        <w:jc w:val="center"/>
        <w:rPr>
          <w:b/>
        </w:rPr>
      </w:pPr>
    </w:p>
    <w:p w:rsidR="00FE6FD3" w:rsidRDefault="00FE6FD3" w:rsidP="00464E28">
      <w:pPr>
        <w:ind w:firstLine="181"/>
        <w:jc w:val="center"/>
        <w:rPr>
          <w:b/>
        </w:rPr>
      </w:pPr>
    </w:p>
    <w:p w:rsidR="00FE6FD3" w:rsidRPr="008D61CC" w:rsidRDefault="00FE6FD3" w:rsidP="00464E28">
      <w:pPr>
        <w:ind w:firstLine="181"/>
        <w:jc w:val="center"/>
        <w:rPr>
          <w:b/>
        </w:rPr>
      </w:pPr>
      <w:r w:rsidRPr="008D61CC">
        <w:rPr>
          <w:b/>
        </w:rPr>
        <w:t>11 клас</w:t>
      </w:r>
    </w:p>
    <w:p w:rsidR="00FE6FD3" w:rsidRPr="008D61CC" w:rsidRDefault="00FE6FD3" w:rsidP="00464E28">
      <w:pPr>
        <w:ind w:firstLine="181"/>
        <w:jc w:val="center"/>
        <w:rPr>
          <w:b/>
        </w:rPr>
      </w:pPr>
    </w:p>
    <w:p w:rsidR="00FE6FD3" w:rsidRPr="008D61CC" w:rsidRDefault="00FE6FD3" w:rsidP="00464E28">
      <w:pPr>
        <w:jc w:val="center"/>
        <w:rPr>
          <w:b/>
          <w:bCs/>
          <w:i/>
          <w:iCs/>
        </w:rPr>
      </w:pPr>
      <w:r w:rsidRPr="008D61CC">
        <w:rPr>
          <w:b/>
          <w:bCs/>
          <w:i/>
          <w:iCs/>
        </w:rPr>
        <w:t>Використання калькуляторів не дозволяється!</w:t>
      </w:r>
    </w:p>
    <w:p w:rsidR="00FE6FD3" w:rsidRPr="008D61CC" w:rsidRDefault="00FE6FD3" w:rsidP="00464E28">
      <w:pPr>
        <w:jc w:val="both"/>
      </w:pPr>
      <w:r w:rsidRPr="008D61CC">
        <w:rPr>
          <w:b/>
          <w:bCs/>
          <w:i/>
          <w:iCs/>
        </w:rPr>
        <w:t>Частина</w:t>
      </w:r>
      <w:r w:rsidRPr="008D61CC">
        <w:rPr>
          <w:b/>
          <w:bCs/>
        </w:rPr>
        <w:t xml:space="preserve"> 1. </w:t>
      </w:r>
    </w:p>
    <w:p w:rsidR="00FE6FD3" w:rsidRPr="008D61CC" w:rsidRDefault="00FE6FD3" w:rsidP="00464E28">
      <w:pPr>
        <w:jc w:val="both"/>
      </w:pPr>
    </w:p>
    <w:p w:rsidR="00FE6FD3" w:rsidRDefault="00FE6FD3" w:rsidP="00F77571">
      <w:pPr>
        <w:jc w:val="both"/>
        <w:rPr>
          <w:rFonts w:ascii="Times New Roman" w:hAnsi="Times New Roman" w:cs="Times New Roman"/>
        </w:rPr>
      </w:pPr>
      <w:r w:rsidRPr="008D61CC">
        <w:t xml:space="preserve">1. Відповідь: </w:t>
      </w:r>
      <w:r w:rsidRPr="008D61CC">
        <w:rPr>
          <w:rFonts w:ascii="Times New Roman" w:hAnsi="Times New Roman" w:cs="Times New Roman"/>
        </w:rPr>
        <w:t xml:space="preserve">111. </w:t>
      </w:r>
      <w:r w:rsidRPr="008D61CC">
        <w:rPr>
          <w:rFonts w:ascii="Times New Roman" w:hAnsi="Times New Roman" w:cs="Times New Roman"/>
          <w:i/>
        </w:rPr>
        <w:t>Вказівка</w:t>
      </w:r>
      <w:r w:rsidRPr="008D61CC">
        <w:rPr>
          <w:rFonts w:ascii="Times New Roman" w:hAnsi="Times New Roman" w:cs="Times New Roman"/>
        </w:rPr>
        <w:t>. Це єдине ціле число на проміжку (1001/9; 1100/10).</w:t>
      </w:r>
    </w:p>
    <w:p w:rsidR="00FE6FD3" w:rsidRPr="008D61CC" w:rsidRDefault="00FE6FD3" w:rsidP="00F77571">
      <w:pPr>
        <w:jc w:val="both"/>
        <w:rPr>
          <w:b/>
        </w:rPr>
      </w:pPr>
    </w:p>
    <w:p w:rsidR="00FE6FD3" w:rsidRPr="008D61CC" w:rsidRDefault="00FE6FD3" w:rsidP="00F77571">
      <w:pPr>
        <w:tabs>
          <w:tab w:val="left" w:pos="1392"/>
        </w:tabs>
        <w:autoSpaceDE w:val="0"/>
        <w:autoSpaceDN w:val="0"/>
      </w:pPr>
      <w:r w:rsidRPr="008D61CC">
        <w:t>2.</w:t>
      </w:r>
      <w:r w:rsidRPr="008D61CC">
        <w:rPr>
          <w:b/>
        </w:rPr>
        <w:t xml:space="preserve"> </w:t>
      </w:r>
      <w:r w:rsidRPr="008D61CC">
        <w:t>Відповідь:2.  Так</w:t>
      </w:r>
      <w:r w:rsidRPr="008D61CC">
        <w:rPr>
          <w:spacing w:val="-1"/>
        </w:rPr>
        <w:t xml:space="preserve"> </w:t>
      </w:r>
      <w:r w:rsidRPr="008D61CC">
        <w:t>як</w:t>
      </w:r>
    </w:p>
    <w:p w:rsidR="00FE6FD3" w:rsidRPr="008D61CC" w:rsidRDefault="00FE6FD3" w:rsidP="00F77571">
      <w:pPr>
        <w:tabs>
          <w:tab w:val="left" w:pos="1392"/>
        </w:tabs>
        <w:autoSpaceDE w:val="0"/>
        <w:autoSpaceDN w:val="0"/>
        <w:jc w:val="both"/>
        <w:rPr>
          <w:b/>
        </w:rPr>
      </w:pPr>
      <w:r w:rsidRPr="008D61CC">
        <w:rPr>
          <w:b/>
        </w:rPr>
        <w:t xml:space="preserve"> </w:t>
      </w:r>
      <w:r w:rsidRPr="008D61CC">
        <w:rPr>
          <w:spacing w:val="-7"/>
          <w:w w:val="105"/>
        </w:rPr>
        <w:t>201</w:t>
      </w:r>
      <w:r w:rsidRPr="008D61CC">
        <w:rPr>
          <w:spacing w:val="10"/>
          <w:w w:val="105"/>
        </w:rPr>
        <w:t>9</w:t>
      </w:r>
      <w:r w:rsidRPr="008D61CC">
        <w:rPr>
          <w:spacing w:val="5"/>
          <w:w w:val="105"/>
          <w:position w:val="11"/>
        </w:rPr>
        <w:t>201</w:t>
      </w:r>
      <w:r w:rsidRPr="008D61CC">
        <w:rPr>
          <w:w w:val="105"/>
          <w:position w:val="11"/>
        </w:rPr>
        <w:t>8</w:t>
      </w:r>
      <w:r w:rsidRPr="008D61CC">
        <w:rPr>
          <w:rFonts w:ascii="Symbol" w:hAnsi="Symbol"/>
          <w:w w:val="105"/>
        </w:rPr>
        <w:t></w:t>
      </w:r>
      <w:r w:rsidRPr="008D61CC">
        <w:rPr>
          <w:spacing w:val="-15"/>
        </w:rPr>
        <w:t xml:space="preserve"> </w:t>
      </w:r>
      <w:r w:rsidRPr="008D61CC">
        <w:rPr>
          <w:spacing w:val="-7"/>
          <w:w w:val="105"/>
        </w:rPr>
        <w:t>201</w:t>
      </w:r>
      <w:r w:rsidRPr="008D61CC">
        <w:rPr>
          <w:spacing w:val="8"/>
          <w:w w:val="105"/>
        </w:rPr>
        <w:t>9</w:t>
      </w:r>
      <w:r w:rsidRPr="008D61CC">
        <w:rPr>
          <w:spacing w:val="5"/>
          <w:w w:val="105"/>
          <w:position w:val="11"/>
        </w:rPr>
        <w:t>201</w:t>
      </w:r>
      <w:r w:rsidRPr="008D61CC">
        <w:rPr>
          <w:w w:val="105"/>
          <w:position w:val="11"/>
        </w:rPr>
        <w:t>9</w:t>
      </w:r>
      <w:r w:rsidRPr="008D61CC">
        <w:rPr>
          <w:spacing w:val="-9"/>
          <w:position w:val="11"/>
        </w:rPr>
        <w:t xml:space="preserve"> </w:t>
      </w:r>
      <w:r w:rsidRPr="008D61CC">
        <w:rPr>
          <w:rFonts w:ascii="Symbol" w:hAnsi="Symbol"/>
          <w:w w:val="105"/>
        </w:rPr>
        <w:t></w:t>
      </w:r>
      <w:r w:rsidRPr="008D61CC">
        <w:rPr>
          <w:spacing w:val="-4"/>
        </w:rPr>
        <w:t xml:space="preserve"> </w:t>
      </w:r>
      <w:r w:rsidRPr="008D61CC">
        <w:rPr>
          <w:spacing w:val="-7"/>
          <w:w w:val="105"/>
        </w:rPr>
        <w:t>201</w:t>
      </w:r>
      <w:r w:rsidRPr="008D61CC">
        <w:rPr>
          <w:spacing w:val="10"/>
          <w:w w:val="105"/>
        </w:rPr>
        <w:t>9</w:t>
      </w:r>
      <w:r w:rsidRPr="008D61CC">
        <w:rPr>
          <w:spacing w:val="5"/>
          <w:w w:val="105"/>
          <w:position w:val="11"/>
        </w:rPr>
        <w:t>201</w:t>
      </w:r>
      <w:r w:rsidRPr="008D61CC">
        <w:rPr>
          <w:spacing w:val="-2"/>
          <w:w w:val="105"/>
          <w:position w:val="11"/>
        </w:rPr>
        <w:t>8</w:t>
      </w:r>
      <w:r w:rsidRPr="008D61CC">
        <w:rPr>
          <w:rFonts w:ascii="Symbol" w:hAnsi="Symbol"/>
          <w:spacing w:val="-35"/>
          <w:w w:val="80"/>
        </w:rPr>
        <w:t></w:t>
      </w:r>
      <w:r w:rsidRPr="008D61CC">
        <w:rPr>
          <w:spacing w:val="18"/>
          <w:w w:val="105"/>
        </w:rPr>
        <w:t>1</w:t>
      </w:r>
      <w:r w:rsidRPr="008D61CC">
        <w:rPr>
          <w:rFonts w:ascii="Symbol" w:hAnsi="Symbol"/>
          <w:w w:val="105"/>
        </w:rPr>
        <w:t></w:t>
      </w:r>
      <w:r w:rsidRPr="008D61CC">
        <w:rPr>
          <w:spacing w:val="-15"/>
        </w:rPr>
        <w:t xml:space="preserve"> </w:t>
      </w:r>
      <w:r w:rsidRPr="008D61CC">
        <w:rPr>
          <w:spacing w:val="-7"/>
          <w:w w:val="105"/>
        </w:rPr>
        <w:t>201</w:t>
      </w:r>
      <w:r w:rsidRPr="008D61CC">
        <w:rPr>
          <w:w w:val="105"/>
        </w:rPr>
        <w:t>9</w:t>
      </w:r>
      <w:r w:rsidRPr="008D61CC">
        <w:rPr>
          <w:rFonts w:ascii="Symbol" w:hAnsi="Symbol"/>
          <w:w w:val="80"/>
        </w:rPr>
        <w:t></w:t>
      </w:r>
      <w:r w:rsidRPr="008D61CC">
        <w:rPr>
          <w:spacing w:val="-48"/>
        </w:rPr>
        <w:t xml:space="preserve"> </w:t>
      </w:r>
      <w:r w:rsidRPr="008D61CC">
        <w:rPr>
          <w:rFonts w:ascii="Symbol" w:hAnsi="Symbol"/>
          <w:w w:val="105"/>
        </w:rPr>
        <w:t></w:t>
      </w:r>
      <w:r w:rsidRPr="008D61CC">
        <w:rPr>
          <w:spacing w:val="-4"/>
        </w:rPr>
        <w:t xml:space="preserve"> </w:t>
      </w:r>
      <w:r w:rsidRPr="008D61CC">
        <w:rPr>
          <w:spacing w:val="-7"/>
          <w:w w:val="105"/>
        </w:rPr>
        <w:t>201</w:t>
      </w:r>
      <w:r w:rsidRPr="008D61CC">
        <w:rPr>
          <w:spacing w:val="10"/>
          <w:w w:val="105"/>
        </w:rPr>
        <w:t>9</w:t>
      </w:r>
      <w:r w:rsidRPr="008D61CC">
        <w:rPr>
          <w:spacing w:val="5"/>
          <w:w w:val="105"/>
          <w:position w:val="11"/>
        </w:rPr>
        <w:t>201</w:t>
      </w:r>
      <w:r w:rsidRPr="008D61CC">
        <w:rPr>
          <w:w w:val="105"/>
          <w:position w:val="11"/>
        </w:rPr>
        <w:t>8</w:t>
      </w:r>
      <w:r w:rsidRPr="008D61CC">
        <w:rPr>
          <w:rFonts w:ascii="Symbol" w:hAnsi="Symbol"/>
          <w:w w:val="105"/>
        </w:rPr>
        <w:t></w:t>
      </w:r>
      <w:r w:rsidRPr="008D61CC">
        <w:rPr>
          <w:spacing w:val="-26"/>
        </w:rPr>
        <w:t xml:space="preserve"> </w:t>
      </w:r>
      <w:r w:rsidRPr="008D61CC">
        <w:rPr>
          <w:spacing w:val="-7"/>
          <w:w w:val="105"/>
        </w:rPr>
        <w:t>202</w:t>
      </w:r>
      <w:r w:rsidRPr="008D61CC">
        <w:rPr>
          <w:w w:val="105"/>
        </w:rPr>
        <w:t>0</w:t>
      </w:r>
      <w:r w:rsidRPr="008D61CC">
        <w:rPr>
          <w:spacing w:val="-7"/>
        </w:rPr>
        <w:t xml:space="preserve"> </w:t>
      </w:r>
      <w:r w:rsidRPr="008D61CC">
        <w:rPr>
          <w:rFonts w:ascii="Symbol" w:hAnsi="Symbol"/>
          <w:w w:val="105"/>
        </w:rPr>
        <w:t></w:t>
      </w:r>
      <w:r w:rsidRPr="008D61CC">
        <w:rPr>
          <w:spacing w:val="-5"/>
        </w:rPr>
        <w:t xml:space="preserve"> </w:t>
      </w:r>
      <w:r w:rsidRPr="008D61CC">
        <w:rPr>
          <w:spacing w:val="-7"/>
          <w:w w:val="105"/>
        </w:rPr>
        <w:t>201</w:t>
      </w:r>
      <w:r w:rsidRPr="008D61CC">
        <w:rPr>
          <w:spacing w:val="10"/>
          <w:w w:val="105"/>
        </w:rPr>
        <w:t>9</w:t>
      </w:r>
      <w:r w:rsidRPr="008D61CC">
        <w:rPr>
          <w:spacing w:val="5"/>
          <w:w w:val="105"/>
          <w:position w:val="11"/>
        </w:rPr>
        <w:t>201</w:t>
      </w:r>
      <w:r w:rsidRPr="008D61CC">
        <w:rPr>
          <w:w w:val="105"/>
          <w:position w:val="11"/>
        </w:rPr>
        <w:t>8</w:t>
      </w:r>
      <w:r w:rsidRPr="008D61CC">
        <w:rPr>
          <w:rFonts w:ascii="Symbol" w:hAnsi="Symbol"/>
          <w:w w:val="105"/>
        </w:rPr>
        <w:t></w:t>
      </w:r>
      <w:r w:rsidRPr="008D61CC">
        <w:rPr>
          <w:spacing w:val="-7"/>
          <w:w w:val="105"/>
        </w:rPr>
        <w:t>200</w:t>
      </w:r>
      <w:r w:rsidRPr="008D61CC">
        <w:rPr>
          <w:w w:val="105"/>
        </w:rPr>
        <w:t>0</w:t>
      </w:r>
      <w:r w:rsidRPr="008D61CC">
        <w:rPr>
          <w:rFonts w:ascii="Symbol" w:hAnsi="Symbol"/>
          <w:w w:val="105"/>
        </w:rPr>
        <w:t></w:t>
      </w:r>
      <w:r w:rsidRPr="008D61CC">
        <w:rPr>
          <w:spacing w:val="-7"/>
          <w:w w:val="105"/>
        </w:rPr>
        <w:t>201</w:t>
      </w:r>
      <w:r w:rsidRPr="008D61CC">
        <w:rPr>
          <w:spacing w:val="8"/>
          <w:w w:val="105"/>
        </w:rPr>
        <w:t>9</w:t>
      </w:r>
      <w:r w:rsidRPr="008D61CC">
        <w:rPr>
          <w:spacing w:val="5"/>
          <w:w w:val="105"/>
          <w:position w:val="11"/>
        </w:rPr>
        <w:t>201</w:t>
      </w:r>
      <w:r w:rsidRPr="008D61CC">
        <w:rPr>
          <w:w w:val="105"/>
          <w:position w:val="11"/>
        </w:rPr>
        <w:t>8</w:t>
      </w:r>
      <w:r w:rsidRPr="008D61CC">
        <w:rPr>
          <w:rFonts w:ascii="Symbol" w:hAnsi="Symbol"/>
          <w:spacing w:val="6"/>
          <w:w w:val="105"/>
        </w:rPr>
        <w:t></w:t>
      </w:r>
      <w:r w:rsidRPr="008D61CC">
        <w:rPr>
          <w:spacing w:val="-7"/>
          <w:w w:val="105"/>
        </w:rPr>
        <w:t>2</w:t>
      </w:r>
      <w:r w:rsidRPr="008D61CC">
        <w:rPr>
          <w:w w:val="105"/>
        </w:rPr>
        <w:t>0</w:t>
      </w:r>
      <w:r w:rsidRPr="008D61CC">
        <w:rPr>
          <w:b/>
        </w:rPr>
        <w:t>,</w:t>
      </w:r>
      <w:r w:rsidRPr="008D61CC">
        <w:rPr>
          <w:b/>
          <w:spacing w:val="-1"/>
        </w:rPr>
        <w:t xml:space="preserve"> </w:t>
      </w:r>
      <w:r w:rsidRPr="008D61CC">
        <w:t>то</w:t>
      </w:r>
      <w:r w:rsidRPr="008D61CC">
        <w:rPr>
          <w:b/>
        </w:rPr>
        <w:t xml:space="preserve"> </w:t>
      </w:r>
      <w:r w:rsidRPr="008D61CC">
        <w:t>передостання цифра числа S збігається з останньою цифрою числа 2</w:t>
      </w:r>
      <w:r w:rsidRPr="008D61CC">
        <w:rPr>
          <w:rFonts w:ascii="Symbol" w:hAnsi="Symbol"/>
          <w:spacing w:val="6"/>
          <w:w w:val="105"/>
        </w:rPr>
        <w:t></w:t>
      </w:r>
      <w:r w:rsidRPr="008D61CC">
        <w:t>2019</w:t>
      </w:r>
      <w:r w:rsidRPr="008D61CC">
        <w:rPr>
          <w:position w:val="11"/>
        </w:rPr>
        <w:t xml:space="preserve">2018 </w:t>
      </w:r>
      <w:r w:rsidRPr="008D61CC">
        <w:t>. Остання цифра числа</w:t>
      </w:r>
      <w:r w:rsidRPr="008D61CC">
        <w:rPr>
          <w:b/>
        </w:rPr>
        <w:t xml:space="preserve"> </w:t>
      </w:r>
      <w:r w:rsidRPr="008D61CC">
        <w:t>2019</w:t>
      </w:r>
      <w:r w:rsidRPr="008D61CC">
        <w:rPr>
          <w:position w:val="11"/>
        </w:rPr>
        <w:t xml:space="preserve">2018 </w:t>
      </w:r>
      <w:r w:rsidRPr="008D61CC">
        <w:t>збігається з останньою цифрою числа</w:t>
      </w:r>
      <w:r w:rsidRPr="008D61CC">
        <w:rPr>
          <w:b/>
          <w:spacing w:val="-10"/>
        </w:rPr>
        <w:t xml:space="preserve"> </w:t>
      </w:r>
      <w:r w:rsidRPr="008D61CC">
        <w:rPr>
          <w:spacing w:val="5"/>
        </w:rPr>
        <w:t>9</w:t>
      </w:r>
      <w:r w:rsidRPr="008D61CC">
        <w:rPr>
          <w:spacing w:val="5"/>
          <w:position w:val="11"/>
        </w:rPr>
        <w:t>2018</w:t>
      </w:r>
      <w:r w:rsidRPr="008D61CC">
        <w:rPr>
          <w:b/>
          <w:spacing w:val="5"/>
        </w:rPr>
        <w:t>.</w:t>
      </w:r>
    </w:p>
    <w:p w:rsidR="00FE6FD3" w:rsidRDefault="00FE6FD3" w:rsidP="00F77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D61CC">
        <w:t>Так як 9</w:t>
      </w:r>
      <w:r w:rsidRPr="008D61CC">
        <w:rPr>
          <w:position w:val="11"/>
        </w:rPr>
        <w:t xml:space="preserve">2018 </w:t>
      </w:r>
      <w:r w:rsidRPr="008D61CC">
        <w:rPr>
          <w:rFonts w:ascii="Symbol" w:hAnsi="Symbol"/>
        </w:rPr>
        <w:t></w:t>
      </w:r>
      <w:r w:rsidRPr="008D61CC">
        <w:t xml:space="preserve"> 81</w:t>
      </w:r>
      <w:r w:rsidRPr="008D61CC">
        <w:rPr>
          <w:position w:val="11"/>
        </w:rPr>
        <w:t>1009</w:t>
      </w:r>
      <w:r w:rsidRPr="008D61CC">
        <w:t>, то остання цифра цього числа 2</w:t>
      </w:r>
      <w:r w:rsidRPr="008D61CC">
        <w:rPr>
          <w:rFonts w:ascii="Symbol" w:hAnsi="Symbol"/>
          <w:spacing w:val="6"/>
          <w:w w:val="105"/>
        </w:rPr>
        <w:t></w:t>
      </w:r>
      <w:r w:rsidRPr="008D61CC">
        <w:t>2019</w:t>
      </w:r>
      <w:r w:rsidRPr="008D61CC">
        <w:rPr>
          <w:position w:val="11"/>
        </w:rPr>
        <w:t xml:space="preserve">2018 </w:t>
      </w:r>
      <w:r w:rsidRPr="008D61CC">
        <w:t xml:space="preserve"> є 2. Отже, передостання цифра числа S - 2. </w:t>
      </w:r>
      <w:r w:rsidRPr="008D61CC">
        <w:rPr>
          <w:bCs/>
          <w:color w:val="222222"/>
        </w:rPr>
        <w:t xml:space="preserve"> </w:t>
      </w:r>
      <w:r w:rsidRPr="008D61CC">
        <w:rPr>
          <w:rFonts w:ascii="Times New Roman" w:hAnsi="Times New Roman" w:cs="Times New Roman"/>
          <w:bCs/>
          <w:color w:val="222222"/>
        </w:rPr>
        <w:t>Відповідь: В</w:t>
      </w:r>
      <w:r w:rsidRPr="008D61CC">
        <w:rPr>
          <w:rFonts w:ascii="Times New Roman" w:hAnsi="Times New Roman" w:cs="Times New Roman"/>
        </w:rPr>
        <w:t>.</w:t>
      </w:r>
    </w:p>
    <w:p w:rsidR="00FE6FD3" w:rsidRPr="008D61CC" w:rsidRDefault="00FE6FD3" w:rsidP="00F77571">
      <w:pPr>
        <w:autoSpaceDE w:val="0"/>
        <w:autoSpaceDN w:val="0"/>
        <w:adjustRightInd w:val="0"/>
        <w:jc w:val="both"/>
        <w:rPr>
          <w:b/>
        </w:rPr>
      </w:pPr>
    </w:p>
    <w:p w:rsidR="00FE6FD3" w:rsidRPr="008D61CC" w:rsidRDefault="00FE6FD3" w:rsidP="00F77571">
      <w:pPr>
        <w:rPr>
          <w:rFonts w:ascii="Times New Roman" w:hAnsi="Times New Roman" w:cs="Times New Roman"/>
          <w:bCs/>
        </w:rPr>
      </w:pPr>
      <w:r w:rsidRPr="008D61CC">
        <w:rPr>
          <w:rFonts w:ascii="Times New Roman" w:hAnsi="Times New Roman" w:cs="Times New Roman"/>
        </w:rPr>
        <w:t>3.</w:t>
      </w:r>
      <w:r w:rsidRPr="008D61CC">
        <w:rPr>
          <w:rFonts w:ascii="Times New Roman" w:hAnsi="Times New Roman" w:cs="Times New Roman"/>
          <w:bCs/>
          <w:color w:val="222222"/>
        </w:rPr>
        <w:t xml:space="preserve"> Відповідь: В</w:t>
      </w:r>
      <w:r w:rsidRPr="008D61CC">
        <w:rPr>
          <w:rFonts w:ascii="Times New Roman" w:hAnsi="Times New Roman" w:cs="Times New Roman"/>
        </w:rPr>
        <w:t>.</w:t>
      </w:r>
    </w:p>
    <w:p w:rsidR="00FE6FD3" w:rsidRPr="008D61CC" w:rsidRDefault="00FE6FD3" w:rsidP="00464E28">
      <w:pPr>
        <w:jc w:val="both"/>
        <w:rPr>
          <w:bCs/>
        </w:rPr>
      </w:pPr>
    </w:p>
    <w:p w:rsidR="00FE6FD3" w:rsidRPr="008D61CC" w:rsidRDefault="00FE6FD3" w:rsidP="00464E28">
      <w:pPr>
        <w:jc w:val="both"/>
        <w:rPr>
          <w:b/>
          <w:bCs/>
        </w:rPr>
      </w:pPr>
      <w:r w:rsidRPr="008D61CC">
        <w:rPr>
          <w:b/>
          <w:bCs/>
          <w:i/>
        </w:rPr>
        <w:t xml:space="preserve">Частина </w:t>
      </w:r>
      <w:r w:rsidRPr="008D61CC">
        <w:rPr>
          <w:b/>
          <w:bCs/>
        </w:rPr>
        <w:t>2</w:t>
      </w:r>
      <w:r w:rsidRPr="008D61CC">
        <w:rPr>
          <w:b/>
          <w:bCs/>
          <w:i/>
        </w:rPr>
        <w:t xml:space="preserve">. </w:t>
      </w:r>
      <w:r w:rsidRPr="008D61CC">
        <w:rPr>
          <w:b/>
          <w:bCs/>
        </w:rPr>
        <w:t>Завдання 4-7 розв’яжіть з повним обґрунтуванням та описом ходу міркувань.</w:t>
      </w:r>
    </w:p>
    <w:p w:rsidR="00FE6FD3" w:rsidRPr="008D61CC" w:rsidRDefault="00FE6FD3" w:rsidP="00CE66F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D61CC">
        <w:rPr>
          <w:lang w:val="ru-RU"/>
        </w:rPr>
        <w:t>4</w:t>
      </w:r>
      <w:r w:rsidRPr="008D61CC">
        <w:t>.</w:t>
      </w:r>
      <w:r w:rsidRPr="008D61CC">
        <w:rPr>
          <w:b/>
          <w:i/>
        </w:rPr>
        <w:t xml:space="preserve"> </w:t>
      </w:r>
      <w:r w:rsidRPr="008D61CC">
        <w:t xml:space="preserve">Відповідь: </w:t>
      </w:r>
      <w:r w:rsidRPr="008D61CC">
        <w:rPr>
          <w:position w:val="-6"/>
        </w:rPr>
        <w:object w:dxaOrig="620" w:dyaOrig="279">
          <v:shape id="_x0000_i1110" type="#_x0000_t75" style="width:30.75pt;height:13.5pt" o:ole="">
            <v:imagedata r:id="rId168" o:title=""/>
          </v:shape>
          <o:OLEObject Type="Embed" ProgID="Equation.3" ShapeID="_x0000_i1110" DrawAspect="Content" ObjectID="_1605072267" r:id="rId169"/>
        </w:object>
      </w:r>
      <w:r w:rsidRPr="008D61CC">
        <w:t xml:space="preserve"> </w:t>
      </w:r>
      <w:r w:rsidRPr="008D61CC">
        <w:rPr>
          <w:rFonts w:ascii="Times New Roman" w:hAnsi="Times New Roman" w:cs="Times New Roman"/>
        </w:rPr>
        <w:t xml:space="preserve">Якщо дріб </w:t>
      </w:r>
      <w:r w:rsidRPr="008D61CC">
        <w:rPr>
          <w:rFonts w:ascii="Times New Roman" w:hAnsi="Times New Roman" w:cs="Times New Roman"/>
          <w:position w:val="-24"/>
        </w:rPr>
        <w:object w:dxaOrig="800" w:dyaOrig="660">
          <v:shape id="_x0000_i1111" type="#_x0000_t75" style="width:39.75pt;height:33pt" o:ole="">
            <v:imagedata r:id="rId170" o:title=""/>
          </v:shape>
          <o:OLEObject Type="Embed" ProgID="Equation.3" ShapeID="_x0000_i1111" DrawAspect="Content" ObjectID="_1605072268" r:id="rId171"/>
        </w:object>
      </w:r>
      <w:r w:rsidRPr="008D61CC">
        <w:rPr>
          <w:rFonts w:ascii="Times New Roman" w:hAnsi="Times New Roman" w:cs="Times New Roman"/>
        </w:rPr>
        <w:t xml:space="preserve"> буде натуральним числом, то </w:t>
      </w:r>
      <w:r w:rsidRPr="008D61CC">
        <w:rPr>
          <w:rFonts w:ascii="Times New Roman" w:hAnsi="Times New Roman" w:cs="Times New Roman"/>
          <w:position w:val="-24"/>
        </w:rPr>
        <w:object w:dxaOrig="1160" w:dyaOrig="660">
          <v:shape id="_x0000_i1112" type="#_x0000_t75" style="width:57.75pt;height:33pt" o:ole="">
            <v:imagedata r:id="rId172" o:title=""/>
          </v:shape>
          <o:OLEObject Type="Embed" ProgID="Equation.3" ShapeID="_x0000_i1112" DrawAspect="Content" ObjectID="_1605072269" r:id="rId173"/>
        </w:object>
      </w:r>
      <w:r w:rsidRPr="008D61CC">
        <w:rPr>
          <w:rFonts w:ascii="Times New Roman" w:hAnsi="Times New Roman" w:cs="Times New Roman"/>
        </w:rPr>
        <w:t xml:space="preserve">- теж буде натуральним. Але дріб </w:t>
      </w:r>
      <w:r w:rsidRPr="008D61CC">
        <w:rPr>
          <w:rFonts w:ascii="Times New Roman" w:hAnsi="Times New Roman" w:cs="Times New Roman"/>
          <w:position w:val="-24"/>
        </w:rPr>
        <w:object w:dxaOrig="5600" w:dyaOrig="660">
          <v:shape id="_x0000_i1113" type="#_x0000_t75" style="width:277.5pt;height:33pt" o:ole="">
            <v:imagedata r:id="rId174" o:title=""/>
          </v:shape>
          <o:OLEObject Type="Embed" ProgID="Equation.3" ShapeID="_x0000_i1113" DrawAspect="Content" ObjectID="_1605072270" r:id="rId175"/>
        </w:object>
      </w:r>
      <w:r w:rsidRPr="008D61CC">
        <w:rPr>
          <w:rFonts w:ascii="Times New Roman" w:hAnsi="Times New Roman" w:cs="Times New Roman"/>
          <w:position w:val="-24"/>
        </w:rPr>
        <w:t xml:space="preserve"> </w:t>
      </w:r>
      <w:r w:rsidRPr="008D61CC">
        <w:rPr>
          <w:rFonts w:ascii="Times New Roman" w:hAnsi="Times New Roman" w:cs="Times New Roman"/>
        </w:rPr>
        <w:t xml:space="preserve">тому </w:t>
      </w:r>
      <w:r w:rsidRPr="008D61CC">
        <w:rPr>
          <w:position w:val="-6"/>
        </w:rPr>
        <w:object w:dxaOrig="960" w:dyaOrig="279">
          <v:shape id="_x0000_i1114" type="#_x0000_t75" style="width:48pt;height:13.5pt" o:ole="">
            <v:imagedata r:id="rId176" o:title=""/>
          </v:shape>
          <o:OLEObject Type="Embed" ProgID="Equation.3" ShapeID="_x0000_i1114" DrawAspect="Content" ObjectID="_1605072271" r:id="rId177"/>
        </w:object>
      </w:r>
      <w:r w:rsidRPr="008D61CC">
        <w:rPr>
          <w:rFonts w:ascii="Times New Roman" w:hAnsi="Times New Roman" w:cs="Times New Roman"/>
        </w:rPr>
        <w:t xml:space="preserve"> або </w:t>
      </w:r>
      <w:r w:rsidRPr="008D61CC">
        <w:rPr>
          <w:position w:val="-6"/>
        </w:rPr>
        <w:object w:dxaOrig="1040" w:dyaOrig="279">
          <v:shape id="_x0000_i1115" type="#_x0000_t75" style="width:51.75pt;height:13.5pt" o:ole="">
            <v:imagedata r:id="rId178" o:title=""/>
          </v:shape>
          <o:OLEObject Type="Embed" ProgID="Equation.3" ShapeID="_x0000_i1115" DrawAspect="Content" ObjectID="_1605072272" r:id="rId179"/>
        </w:object>
      </w:r>
      <w:r w:rsidRPr="008D61CC">
        <w:t xml:space="preserve"> </w:t>
      </w:r>
      <w:r w:rsidRPr="008D61CC">
        <w:rPr>
          <w:rFonts w:ascii="Times New Roman" w:hAnsi="Times New Roman" w:cs="Times New Roman"/>
        </w:rPr>
        <w:t xml:space="preserve">Отже, </w:t>
      </w:r>
      <w:r w:rsidRPr="008D61CC">
        <w:rPr>
          <w:position w:val="-10"/>
        </w:rPr>
        <w:object w:dxaOrig="620" w:dyaOrig="320">
          <v:shape id="_x0000_i1116" type="#_x0000_t75" style="width:30.75pt;height:15.75pt" o:ole="">
            <v:imagedata r:id="rId180" o:title=""/>
          </v:shape>
          <o:OLEObject Type="Embed" ProgID="Equation.3" ShapeID="_x0000_i1116" DrawAspect="Content" ObjectID="_1605072273" r:id="rId181"/>
        </w:object>
      </w:r>
      <w:r w:rsidRPr="008D61CC">
        <w:t xml:space="preserve"> бо </w:t>
      </w:r>
      <w:r w:rsidRPr="008D61CC">
        <w:rPr>
          <w:position w:val="-6"/>
        </w:rPr>
        <w:object w:dxaOrig="380" w:dyaOrig="220">
          <v:shape id="_x0000_i1117" type="#_x0000_t75" style="width:19.5pt;height:10.5pt" o:ole="">
            <v:imagedata r:id="rId182" o:title=""/>
          </v:shape>
          <o:OLEObject Type="Embed" ProgID="Equation.3" ShapeID="_x0000_i1117" DrawAspect="Content" ObjectID="_1605072274" r:id="rId183"/>
        </w:object>
      </w:r>
      <w:r w:rsidRPr="008D61CC">
        <w:t xml:space="preserve">натуральне. Перевірка показує, що </w:t>
      </w:r>
      <w:r w:rsidRPr="008D61CC">
        <w:rPr>
          <w:position w:val="-6"/>
        </w:rPr>
        <w:object w:dxaOrig="580" w:dyaOrig="279">
          <v:shape id="_x0000_i1118" type="#_x0000_t75" style="width:28.5pt;height:13.5pt" o:ole="">
            <v:imagedata r:id="rId184" o:title=""/>
          </v:shape>
          <o:OLEObject Type="Embed" ProgID="Equation.3" ShapeID="_x0000_i1118" DrawAspect="Content" ObjectID="_1605072275" r:id="rId185"/>
        </w:object>
      </w:r>
      <w:r w:rsidRPr="008D61CC">
        <w:t xml:space="preserve"> задовольняє умову задачі.</w:t>
      </w:r>
    </w:p>
    <w:p w:rsidR="00FE6FD3" w:rsidRPr="008D61CC" w:rsidRDefault="00FE6FD3" w:rsidP="00CE66F3">
      <w:pPr>
        <w:tabs>
          <w:tab w:val="left" w:pos="180"/>
        </w:tabs>
        <w:jc w:val="both"/>
        <w:rPr>
          <w:lang w:val="ru-RU"/>
        </w:rPr>
      </w:pPr>
      <w:r w:rsidRPr="008D61CC">
        <w:t xml:space="preserve">5. </w:t>
      </w:r>
      <w:r w:rsidRPr="008D61CC">
        <w:rPr>
          <w:iCs/>
        </w:rPr>
        <w:t>Розв'язання</w:t>
      </w:r>
      <w:r w:rsidRPr="008D61CC">
        <w:rPr>
          <w:iCs/>
          <w:lang w:val="ru-RU"/>
        </w:rPr>
        <w:t>.</w:t>
      </w:r>
      <w:r w:rsidRPr="008D61CC">
        <w:t xml:space="preserve"> Задана нерівность рівносильна такій:</w:t>
      </w:r>
      <w:r w:rsidRPr="008D61CC">
        <w:rPr>
          <w:position w:val="-24"/>
        </w:rPr>
        <w:object w:dxaOrig="1960" w:dyaOrig="660">
          <v:shape id="_x0000_i1119" type="#_x0000_t75" style="width:96pt;height:33pt" o:ole="">
            <v:imagedata r:id="rId186" o:title=""/>
          </v:shape>
          <o:OLEObject Type="Embed" ProgID="Equation.3" ShapeID="_x0000_i1119" DrawAspect="Content" ObjectID="_1605072276" r:id="rId187"/>
        </w:object>
      </w:r>
      <w:r w:rsidRPr="008D61CC">
        <w:t xml:space="preserve">тобто </w:t>
      </w:r>
      <w:r w:rsidRPr="008D61CC">
        <w:rPr>
          <w:position w:val="-14"/>
        </w:rPr>
        <w:object w:dxaOrig="1320" w:dyaOrig="400">
          <v:shape id="_x0000_i1120" type="#_x0000_t75" style="width:66pt;height:19.5pt" o:ole="">
            <v:imagedata r:id="rId188" o:title=""/>
          </v:shape>
          <o:OLEObject Type="Embed" ProgID="Equation.3" ShapeID="_x0000_i1120" DrawAspect="Content" ObjectID="_1605072277" r:id="rId189"/>
        </w:object>
      </w:r>
      <w:r w:rsidRPr="008D61CC">
        <w:t>при</w:t>
      </w:r>
      <w:r w:rsidRPr="008D61CC">
        <w:rPr>
          <w:position w:val="-6"/>
        </w:rPr>
        <w:object w:dxaOrig="1040" w:dyaOrig="279">
          <v:shape id="_x0000_i1121" type="#_x0000_t75" style="width:51.75pt;height:15pt" o:ole="">
            <v:imagedata r:id="rId190" o:title=""/>
          </v:shape>
          <o:OLEObject Type="Embed" ProgID="Equation.3" ShapeID="_x0000_i1121" DrawAspect="Content" ObjectID="_1605072278" r:id="rId191"/>
        </w:object>
      </w:r>
      <w:r w:rsidRPr="008D61CC">
        <w:rPr>
          <w:position w:val="-10"/>
          <w:lang w:val="ru-RU"/>
        </w:rPr>
        <w:t xml:space="preserve"> </w:t>
      </w:r>
      <w:r w:rsidRPr="008D61CC">
        <w:t xml:space="preserve">Отже, будуємо множину </w:t>
      </w:r>
      <w:r w:rsidRPr="008D61CC">
        <w:rPr>
          <w:position w:val="-10"/>
        </w:rPr>
        <w:object w:dxaOrig="2040" w:dyaOrig="340">
          <v:shape id="_x0000_i1122" type="#_x0000_t75" style="width:102pt;height:16.5pt" o:ole="">
            <v:imagedata r:id="rId192" o:title=""/>
          </v:shape>
          <o:OLEObject Type="Embed" ProgID="Equation.3" ShapeID="_x0000_i1122" DrawAspect="Content" ObjectID="_1605072279" r:id="rId193"/>
        </w:object>
      </w:r>
      <w:r w:rsidRPr="008D61CC">
        <w:rPr>
          <w:position w:val="-24"/>
        </w:rPr>
        <w:t xml:space="preserve"> </w:t>
      </w:r>
      <w:r w:rsidRPr="008D61CC">
        <w:t xml:space="preserve">при </w:t>
      </w:r>
      <w:r w:rsidRPr="008D61CC">
        <w:rPr>
          <w:position w:val="-10"/>
        </w:rPr>
        <w:object w:dxaOrig="2280" w:dyaOrig="340">
          <v:shape id="_x0000_i1123" type="#_x0000_t75" style="width:114pt;height:16.5pt" o:ole="">
            <v:imagedata r:id="rId194" o:title=""/>
          </v:shape>
          <o:OLEObject Type="Embed" ProgID="Equation.3" ShapeID="_x0000_i1123" DrawAspect="Content" ObjectID="_1605072280" r:id="rId195"/>
        </w:object>
      </w:r>
    </w:p>
    <w:p w:rsidR="00FE6FD3" w:rsidRPr="008D61CC" w:rsidRDefault="00FE6FD3" w:rsidP="00C15E70">
      <w:pPr>
        <w:jc w:val="both"/>
        <w:rPr>
          <w:rFonts w:ascii="Times New Roman" w:hAnsi="Times New Roman" w:cs="Times New Roman"/>
          <w:iCs/>
        </w:rPr>
      </w:pPr>
      <w:r w:rsidRPr="008D61CC">
        <w:rPr>
          <w:bCs/>
        </w:rPr>
        <w:t xml:space="preserve">6. </w:t>
      </w:r>
      <w:r w:rsidRPr="008D61CC">
        <w:rPr>
          <w:rFonts w:ascii="Times New Roman" w:hAnsi="Times New Roman" w:cs="Times New Roman"/>
          <w:bCs/>
          <w:iCs/>
        </w:rPr>
        <w:t xml:space="preserve">Відповідь: </w:t>
      </w:r>
      <w:r w:rsidRPr="008D61CC">
        <w:rPr>
          <w:rFonts w:ascii="Times New Roman" w:hAnsi="Times New Roman" w:cs="Times New Roman"/>
          <w:position w:val="-12"/>
        </w:rPr>
        <w:object w:dxaOrig="740" w:dyaOrig="360">
          <v:shape id="_x0000_i1124" type="#_x0000_t75" style="width:36.75pt;height:18pt" o:ole="">
            <v:imagedata r:id="rId196" o:title=""/>
          </v:shape>
          <o:OLEObject Type="Embed" ProgID="Equation.3" ShapeID="_x0000_i1124" DrawAspect="Content" ObjectID="_1605072281" r:id="rId197"/>
        </w:object>
      </w:r>
      <w:r w:rsidRPr="008D61CC">
        <w:rPr>
          <w:rFonts w:ascii="Times New Roman" w:hAnsi="Times New Roman" w:cs="Times New Roman"/>
        </w:rPr>
        <w:t>.</w:t>
      </w:r>
    </w:p>
    <w:p w:rsidR="00FE6FD3" w:rsidRPr="008D61CC" w:rsidRDefault="00FE6FD3" w:rsidP="00C15E70">
      <w:pPr>
        <w:jc w:val="both"/>
      </w:pPr>
      <w:r w:rsidRPr="008D61CC">
        <w:rPr>
          <w:rFonts w:ascii="Times New Roman" w:hAnsi="Times New Roman" w:cs="Times New Roman"/>
        </w:rPr>
        <w:t xml:space="preserve">Розв’язання. Неважко зрозуміти, що коренями цього рівняння є числа </w:t>
      </w:r>
      <w:r w:rsidRPr="008D61CC">
        <w:rPr>
          <w:rFonts w:ascii="Times New Roman" w:hAnsi="Times New Roman" w:cs="Times New Roman"/>
          <w:position w:val="-6"/>
        </w:rPr>
        <w:object w:dxaOrig="380" w:dyaOrig="260">
          <v:shape id="_x0000_i1125" type="#_x0000_t75" style="width:19.5pt;height:13.5pt" o:ole="">
            <v:imagedata r:id="rId198" o:title=""/>
          </v:shape>
          <o:OLEObject Type="Embed" ProgID="Equation.3" ShapeID="_x0000_i1125" DrawAspect="Content" ObjectID="_1605072282" r:id="rId199"/>
        </w:object>
      </w:r>
      <w:r w:rsidRPr="008D61CC">
        <w:rPr>
          <w:rFonts w:ascii="Times New Roman" w:hAnsi="Times New Roman" w:cs="Times New Roman"/>
        </w:rPr>
        <w:t xml:space="preserve"> та </w:t>
      </w:r>
      <w:r w:rsidRPr="008D61CC">
        <w:rPr>
          <w:rFonts w:ascii="Times New Roman" w:hAnsi="Times New Roman" w:cs="Times New Roman"/>
          <w:position w:val="-4"/>
        </w:rPr>
        <w:object w:dxaOrig="420" w:dyaOrig="279">
          <v:shape id="_x0000_i1126" type="#_x0000_t75" style="width:21pt;height:13.5pt" o:ole="">
            <v:imagedata r:id="rId200" o:title=""/>
          </v:shape>
          <o:OLEObject Type="Embed" ProgID="Equation.3" ShapeID="_x0000_i1126" DrawAspect="Content" ObjectID="_1605072283" r:id="rId201"/>
        </w:object>
      </w:r>
      <w:r w:rsidRPr="008D61CC">
        <w:rPr>
          <w:rFonts w:ascii="Times New Roman" w:hAnsi="Times New Roman" w:cs="Times New Roman"/>
        </w:rPr>
        <w:t xml:space="preserve">. Різні прогресії можуть залежати від порядку чисел. Якщо прогресію утворюють корені у такому порядку: </w:t>
      </w:r>
      <w:r w:rsidRPr="008D61CC">
        <w:rPr>
          <w:rFonts w:ascii="Times New Roman" w:hAnsi="Times New Roman" w:cs="Times New Roman"/>
          <w:position w:val="-10"/>
        </w:rPr>
        <w:object w:dxaOrig="1100" w:dyaOrig="320">
          <v:shape id="_x0000_i1127" type="#_x0000_t75" style="width:54.75pt;height:15.75pt" o:ole="">
            <v:imagedata r:id="rId202" o:title=""/>
          </v:shape>
          <o:OLEObject Type="Embed" ProgID="Equation.3" ShapeID="_x0000_i1127" DrawAspect="Content" ObjectID="_1605072284" r:id="rId203"/>
        </w:object>
      </w:r>
      <w:r w:rsidRPr="008D61CC">
        <w:rPr>
          <w:rFonts w:ascii="Times New Roman" w:hAnsi="Times New Roman" w:cs="Times New Roman"/>
        </w:rPr>
        <w:t xml:space="preserve">, то повинна виконуватись умова </w:t>
      </w:r>
      <w:r w:rsidRPr="008D61CC">
        <w:rPr>
          <w:rFonts w:ascii="Times New Roman" w:hAnsi="Times New Roman" w:cs="Times New Roman"/>
          <w:position w:val="-6"/>
        </w:rPr>
        <w:object w:dxaOrig="1219" w:dyaOrig="279">
          <v:shape id="_x0000_i1128" type="#_x0000_t75" style="width:60pt;height:13.5pt" o:ole="">
            <v:imagedata r:id="rId204" o:title=""/>
          </v:shape>
          <o:OLEObject Type="Embed" ProgID="Equation.3" ShapeID="_x0000_i1128" DrawAspect="Content" ObjectID="_1605072285" r:id="rId205"/>
        </w:object>
      </w:r>
      <w:r w:rsidRPr="008D61CC">
        <w:rPr>
          <w:rFonts w:ascii="Times New Roman" w:hAnsi="Times New Roman" w:cs="Times New Roman"/>
        </w:rPr>
        <w:t xml:space="preserve">, тобто </w:t>
      </w:r>
      <w:r w:rsidRPr="008D61CC">
        <w:rPr>
          <w:rFonts w:ascii="Times New Roman" w:hAnsi="Times New Roman" w:cs="Times New Roman"/>
          <w:position w:val="-12"/>
        </w:rPr>
        <w:object w:dxaOrig="740" w:dyaOrig="360">
          <v:shape id="_x0000_i1129" type="#_x0000_t75" style="width:36.75pt;height:18pt" o:ole="">
            <v:imagedata r:id="rId206" o:title=""/>
          </v:shape>
          <o:OLEObject Type="Embed" ProgID="Equation.3" ShapeID="_x0000_i1129" DrawAspect="Content" ObjectID="_1605072286" r:id="rId207"/>
        </w:object>
      </w:r>
      <w:r w:rsidRPr="008D61CC">
        <w:rPr>
          <w:rFonts w:ascii="Times New Roman" w:hAnsi="Times New Roman" w:cs="Times New Roman"/>
        </w:rPr>
        <w:t>.</w:t>
      </w:r>
      <w:r w:rsidRPr="008D61CC">
        <w:rPr>
          <w:rFonts w:ascii="Times New Roman" w:hAnsi="Times New Roman" w:cs="Times New Roman"/>
          <w:lang w:val="ru-RU"/>
        </w:rPr>
        <w:t xml:space="preserve"> </w:t>
      </w:r>
      <w:r w:rsidRPr="008D61CC">
        <w:rPr>
          <w:rFonts w:ascii="Times New Roman" w:hAnsi="Times New Roman" w:cs="Times New Roman"/>
        </w:rPr>
        <w:t xml:space="preserve">Для такого порядку: </w:t>
      </w:r>
      <w:r w:rsidRPr="008D61CC">
        <w:rPr>
          <w:rFonts w:ascii="Times New Roman" w:hAnsi="Times New Roman" w:cs="Times New Roman"/>
          <w:position w:val="-10"/>
        </w:rPr>
        <w:object w:dxaOrig="1040" w:dyaOrig="320">
          <v:shape id="_x0000_i1130" type="#_x0000_t75" style="width:51.75pt;height:15.75pt" o:ole="">
            <v:imagedata r:id="rId208" o:title=""/>
          </v:shape>
          <o:OLEObject Type="Embed" ProgID="Equation.3" ShapeID="_x0000_i1130" DrawAspect="Content" ObjectID="_1605072287" r:id="rId209"/>
        </w:object>
      </w:r>
      <w:r w:rsidRPr="008D61CC">
        <w:rPr>
          <w:rFonts w:ascii="Times New Roman" w:hAnsi="Times New Roman" w:cs="Times New Roman"/>
        </w:rPr>
        <w:t xml:space="preserve"> повинна виконуватись умова </w:t>
      </w:r>
      <w:r w:rsidRPr="008D61CC">
        <w:rPr>
          <w:rFonts w:ascii="Times New Roman" w:hAnsi="Times New Roman" w:cs="Times New Roman"/>
          <w:position w:val="-6"/>
        </w:rPr>
        <w:object w:dxaOrig="1040" w:dyaOrig="279">
          <v:shape id="_x0000_i1131" type="#_x0000_t75" style="width:51.75pt;height:13.5pt" o:ole="">
            <v:imagedata r:id="rId210" o:title=""/>
          </v:shape>
          <o:OLEObject Type="Embed" ProgID="Equation.3" ShapeID="_x0000_i1131" DrawAspect="Content" ObjectID="_1605072288" r:id="rId211"/>
        </w:object>
      </w:r>
      <w:r w:rsidRPr="008D61CC">
        <w:rPr>
          <w:rFonts w:ascii="Times New Roman" w:hAnsi="Times New Roman" w:cs="Times New Roman"/>
        </w:rPr>
        <w:t>, тобто це неможливо.</w:t>
      </w:r>
      <w:r w:rsidRPr="008D61CC">
        <w:rPr>
          <w:rFonts w:ascii="Times New Roman" w:hAnsi="Times New Roman" w:cs="Times New Roman"/>
          <w:lang w:val="ru-RU"/>
        </w:rPr>
        <w:t xml:space="preserve"> </w:t>
      </w:r>
      <w:r w:rsidRPr="008D61CC">
        <w:rPr>
          <w:rFonts w:ascii="Times New Roman" w:hAnsi="Times New Roman" w:cs="Times New Roman"/>
        </w:rPr>
        <w:t xml:space="preserve">Для порядку: </w:t>
      </w:r>
      <w:r w:rsidRPr="008D61CC">
        <w:rPr>
          <w:rFonts w:ascii="Times New Roman" w:hAnsi="Times New Roman" w:cs="Times New Roman"/>
          <w:position w:val="-10"/>
        </w:rPr>
        <w:object w:dxaOrig="1040" w:dyaOrig="320">
          <v:shape id="_x0000_i1132" type="#_x0000_t75" style="width:51.75pt;height:15.75pt" o:ole="">
            <v:imagedata r:id="rId212" o:title=""/>
          </v:shape>
          <o:OLEObject Type="Embed" ProgID="Equation.3" ShapeID="_x0000_i1132" DrawAspect="Content" ObjectID="_1605072289" r:id="rId213"/>
        </w:object>
      </w:r>
      <w:r w:rsidRPr="008D61CC">
        <w:rPr>
          <w:rFonts w:ascii="Times New Roman" w:hAnsi="Times New Roman" w:cs="Times New Roman"/>
        </w:rPr>
        <w:t xml:space="preserve"> повинна виконуватись умова </w:t>
      </w:r>
      <w:r w:rsidRPr="008D61CC">
        <w:rPr>
          <w:rFonts w:ascii="Times New Roman" w:hAnsi="Times New Roman" w:cs="Times New Roman"/>
          <w:position w:val="-6"/>
        </w:rPr>
        <w:object w:dxaOrig="1160" w:dyaOrig="279">
          <v:shape id="_x0000_i1133" type="#_x0000_t75" style="width:57.75pt;height:13.5pt" o:ole="">
            <v:imagedata r:id="rId214" o:title=""/>
          </v:shape>
          <o:OLEObject Type="Embed" ProgID="Equation.3" ShapeID="_x0000_i1133" DrawAspect="Content" ObjectID="_1605072290" r:id="rId215"/>
        </w:object>
      </w:r>
      <w:r w:rsidRPr="008D61CC">
        <w:rPr>
          <w:rFonts w:ascii="Times New Roman" w:hAnsi="Times New Roman" w:cs="Times New Roman"/>
        </w:rPr>
        <w:t xml:space="preserve"> </w:t>
      </w:r>
      <w:r w:rsidRPr="008D61CC">
        <w:rPr>
          <w:rFonts w:ascii="Times New Roman" w:hAnsi="Times New Roman" w:cs="Times New Roman"/>
          <w:position w:val="-6"/>
        </w:rPr>
        <w:object w:dxaOrig="340" w:dyaOrig="260">
          <v:shape id="_x0000_i1134" type="#_x0000_t75" style="width:16.5pt;height:13.5pt" o:ole="">
            <v:imagedata r:id="rId216" o:title=""/>
          </v:shape>
          <o:OLEObject Type="Embed" ProgID="Equation.3" ShapeID="_x0000_i1134" DrawAspect="Content" ObjectID="_1605072291" r:id="rId217"/>
        </w:object>
      </w:r>
      <w:r w:rsidRPr="008D61CC">
        <w:rPr>
          <w:rFonts w:ascii="Times New Roman" w:hAnsi="Times New Roman" w:cs="Times New Roman"/>
        </w:rPr>
        <w:t xml:space="preserve"> </w:t>
      </w:r>
      <w:r w:rsidRPr="008D61CC">
        <w:rPr>
          <w:rFonts w:ascii="Times New Roman" w:hAnsi="Times New Roman" w:cs="Times New Roman"/>
          <w:position w:val="-12"/>
        </w:rPr>
        <w:object w:dxaOrig="580" w:dyaOrig="360">
          <v:shape id="_x0000_i1135" type="#_x0000_t75" style="width:28.5pt;height:18pt" o:ole="">
            <v:imagedata r:id="rId218" o:title=""/>
          </v:shape>
          <o:OLEObject Type="Embed" ProgID="Equation.3" ShapeID="_x0000_i1135" DrawAspect="Content" ObjectID="_1605072292" r:id="rId219"/>
        </w:object>
      </w:r>
      <w:r w:rsidRPr="008D61CC">
        <w:rPr>
          <w:rFonts w:ascii="Times New Roman" w:hAnsi="Times New Roman" w:cs="Times New Roman"/>
        </w:rPr>
        <w:t>.</w:t>
      </w:r>
    </w:p>
    <w:p w:rsidR="00FE6FD3" w:rsidRPr="008D61CC" w:rsidRDefault="00FE6FD3" w:rsidP="00C15E70">
      <w:pPr>
        <w:ind w:right="42"/>
        <w:jc w:val="both"/>
      </w:pPr>
      <w:r>
        <w:rPr>
          <w:noProof/>
          <w:lang w:val="ru-RU" w:eastAsia="ru-RU"/>
        </w:rPr>
        <w:pict>
          <v:shape id="Picture 163" o:spid="_x0000_s1028" type="#_x0000_t75" alt="Мал_3" style="position:absolute;left:0;text-align:left;margin-left:350.65pt;margin-top:60.15pt;width:144.3pt;height:161.4pt;z-index:251660288;visibility:visible" o:allowincell="f">
            <v:imagedata r:id="rId220" o:title=""/>
            <w10:wrap type="square"/>
          </v:shape>
        </w:pict>
      </w:r>
      <w:r w:rsidRPr="008D61CC">
        <w:t xml:space="preserve">7. </w:t>
      </w:r>
      <w:r w:rsidRPr="008D61CC">
        <w:rPr>
          <w:rFonts w:ascii="Times New Roman" w:hAnsi="Times New Roman" w:cs="Times New Roman"/>
        </w:rPr>
        <w:t>Розв’язання.</w:t>
      </w:r>
      <w:r w:rsidRPr="008D61CC">
        <w:t xml:space="preserve"> Нехай </w:t>
      </w:r>
      <w:r w:rsidRPr="008D61CC">
        <w:rPr>
          <w:position w:val="-12"/>
        </w:rPr>
        <w:object w:dxaOrig="300" w:dyaOrig="380">
          <v:shape id="_x0000_i1136" type="#_x0000_t75" style="width:15pt;height:19.5pt" o:ole="" fillcolor="window">
            <v:imagedata r:id="rId221" o:title=""/>
          </v:shape>
          <o:OLEObject Type="Embed" ProgID="Equation.DSMT4" ShapeID="_x0000_i1136" DrawAspect="Content" ObjectID="_1605072293" r:id="rId222"/>
        </w:object>
      </w:r>
      <w:r w:rsidRPr="008D61CC">
        <w:t xml:space="preserve"> – точка перетину прямих </w:t>
      </w:r>
      <w:r w:rsidRPr="008D61CC">
        <w:rPr>
          <w:position w:val="-4"/>
        </w:rPr>
        <w:object w:dxaOrig="480" w:dyaOrig="279">
          <v:shape id="_x0000_i1137" type="#_x0000_t75" style="width:24pt;height:13.5pt" o:ole="" fillcolor="window">
            <v:imagedata r:id="rId223" o:title=""/>
          </v:shape>
          <o:OLEObject Type="Embed" ProgID="Equation.DSMT4" ShapeID="_x0000_i1137" DrawAspect="Content" ObjectID="_1605072294" r:id="rId224"/>
        </w:object>
      </w:r>
      <w:r w:rsidRPr="008D61CC">
        <w:t xml:space="preserve"> і </w:t>
      </w:r>
      <w:r w:rsidRPr="008D61CC">
        <w:rPr>
          <w:position w:val="-6"/>
        </w:rPr>
        <w:object w:dxaOrig="420" w:dyaOrig="300">
          <v:shape id="_x0000_i1138" type="#_x0000_t75" style="width:21pt;height:15pt" o:ole="" fillcolor="window">
            <v:imagedata r:id="rId225" o:title=""/>
          </v:shape>
          <o:OLEObject Type="Embed" ProgID="Equation.DSMT4" ShapeID="_x0000_i1138" DrawAspect="Content" ObjectID="_1605072295" r:id="rId226"/>
        </w:object>
      </w:r>
      <w:r w:rsidRPr="008D61CC">
        <w:t xml:space="preserve">, </w:t>
      </w:r>
      <w:r w:rsidRPr="008D61CC">
        <w:rPr>
          <w:position w:val="-12"/>
        </w:rPr>
        <w:object w:dxaOrig="300" w:dyaOrig="380">
          <v:shape id="_x0000_i1139" type="#_x0000_t75" style="width:15pt;height:19.5pt" o:ole="" fillcolor="window">
            <v:imagedata r:id="rId227" o:title=""/>
          </v:shape>
          <o:OLEObject Type="Embed" ProgID="Equation.DSMT4" ShapeID="_x0000_i1139" DrawAspect="Content" ObjectID="_1605072296" r:id="rId228"/>
        </w:object>
      </w:r>
      <w:r w:rsidRPr="008D61CC">
        <w:t xml:space="preserve"> – точка перетину прямих </w:t>
      </w:r>
      <w:r w:rsidRPr="008D61CC">
        <w:rPr>
          <w:position w:val="-4"/>
        </w:rPr>
        <w:object w:dxaOrig="460" w:dyaOrig="279">
          <v:shape id="_x0000_i1140" type="#_x0000_t75" style="width:22.5pt;height:13.5pt" o:ole="" fillcolor="window">
            <v:imagedata r:id="rId229" o:title=""/>
          </v:shape>
          <o:OLEObject Type="Embed" ProgID="Equation.DSMT4" ShapeID="_x0000_i1140" DrawAspect="Content" ObjectID="_1605072297" r:id="rId230"/>
        </w:object>
      </w:r>
      <w:r w:rsidRPr="008D61CC">
        <w:t xml:space="preserve"> і </w:t>
      </w:r>
      <w:r w:rsidRPr="008D61CC">
        <w:rPr>
          <w:position w:val="-6"/>
        </w:rPr>
        <w:object w:dxaOrig="420" w:dyaOrig="300">
          <v:shape id="_x0000_i1141" type="#_x0000_t75" style="width:21pt;height:15pt" o:ole="" fillcolor="window">
            <v:imagedata r:id="rId231" o:title=""/>
          </v:shape>
          <o:OLEObject Type="Embed" ProgID="Equation.DSMT4" ShapeID="_x0000_i1141" DrawAspect="Content" ObjectID="_1605072298" r:id="rId232"/>
        </w:object>
      </w:r>
      <w:r w:rsidRPr="008D61CC">
        <w:t xml:space="preserve">. Проведена площина перетинає грань </w:t>
      </w:r>
      <w:r w:rsidRPr="008D61CC">
        <w:rPr>
          <w:position w:val="-6"/>
        </w:rPr>
        <w:object w:dxaOrig="620" w:dyaOrig="300">
          <v:shape id="_x0000_i1142" type="#_x0000_t75" style="width:30.75pt;height:15pt" o:ole="" fillcolor="window">
            <v:imagedata r:id="rId233" o:title=""/>
          </v:shape>
          <o:OLEObject Type="Embed" ProgID="Equation.DSMT4" ShapeID="_x0000_i1142" DrawAspect="Content" ObjectID="_1605072299" r:id="rId234"/>
        </w:object>
      </w:r>
      <w:r w:rsidRPr="008D61CC">
        <w:t xml:space="preserve"> по прямій </w:t>
      </w:r>
      <w:r w:rsidRPr="008D61CC">
        <w:rPr>
          <w:position w:val="-12"/>
        </w:rPr>
        <w:object w:dxaOrig="540" w:dyaOrig="380">
          <v:shape id="_x0000_i1143" type="#_x0000_t75" style="width:27pt;height:19.5pt" o:ole="" fillcolor="window">
            <v:imagedata r:id="rId235" o:title=""/>
          </v:shape>
          <o:OLEObject Type="Embed" ProgID="Equation.DSMT4" ShapeID="_x0000_i1143" DrawAspect="Content" ObjectID="_1605072300" r:id="rId236"/>
        </w:object>
      </w:r>
      <w:r w:rsidRPr="008D61CC">
        <w:t xml:space="preserve">, причому </w:t>
      </w:r>
      <w:r w:rsidRPr="008D61CC">
        <w:rPr>
          <w:position w:val="-16"/>
        </w:rPr>
        <w:object w:dxaOrig="1200" w:dyaOrig="420">
          <v:shape id="_x0000_i1144" type="#_x0000_t75" style="width:60pt;height:21pt" o:ole="" fillcolor="window">
            <v:imagedata r:id="rId237" o:title=""/>
          </v:shape>
          <o:OLEObject Type="Embed" ProgID="Equation.DSMT4" ShapeID="_x0000_i1144" DrawAspect="Content" ObjectID="_1605072301" r:id="rId238"/>
        </w:object>
      </w:r>
      <w:r w:rsidRPr="008D61CC">
        <w:t xml:space="preserve">. За теоремою Менелая для трикутника </w:t>
      </w:r>
      <w:r w:rsidRPr="008D61CC">
        <w:rPr>
          <w:position w:val="-6"/>
        </w:rPr>
        <w:object w:dxaOrig="620" w:dyaOrig="300">
          <v:shape id="_x0000_i1145" type="#_x0000_t75" style="width:30.75pt;height:15pt" o:ole="" fillcolor="window">
            <v:imagedata r:id="rId239" o:title=""/>
          </v:shape>
          <o:OLEObject Type="Embed" ProgID="Equation.DSMT4" ShapeID="_x0000_i1145" DrawAspect="Content" ObjectID="_1605072302" r:id="rId240"/>
        </w:object>
      </w:r>
      <w:r w:rsidRPr="008D61CC">
        <w:t xml:space="preserve"> і прямої </w:t>
      </w:r>
      <w:r w:rsidRPr="008D61CC">
        <w:rPr>
          <w:position w:val="-12"/>
        </w:rPr>
        <w:object w:dxaOrig="480" w:dyaOrig="380">
          <v:shape id="_x0000_i1146" type="#_x0000_t75" style="width:24pt;height:19.5pt" o:ole="" fillcolor="window">
            <v:imagedata r:id="rId241" o:title=""/>
          </v:shape>
          <o:OLEObject Type="Embed" ProgID="Equation.DSMT4" ShapeID="_x0000_i1146" DrawAspect="Content" ObjectID="_1605072303" r:id="rId242"/>
        </w:object>
      </w:r>
      <w:r w:rsidRPr="008D61CC">
        <w:t xml:space="preserve"> маємо: </w:t>
      </w:r>
      <w:r w:rsidRPr="008D61CC">
        <w:rPr>
          <w:position w:val="-34"/>
        </w:rPr>
        <w:object w:dxaOrig="2060" w:dyaOrig="780">
          <v:shape id="_x0000_i1147" type="#_x0000_t75" style="width:102pt;height:39pt" o:ole="" fillcolor="window">
            <v:imagedata r:id="rId243" o:title=""/>
          </v:shape>
          <o:OLEObject Type="Embed" ProgID="Equation.DSMT4" ShapeID="_x0000_i1147" DrawAspect="Content" ObjectID="_1605072304" r:id="rId244"/>
        </w:object>
      </w:r>
      <w:r w:rsidRPr="008D61CC">
        <w:t xml:space="preserve">. Звідси, враховуючи, що </w:t>
      </w:r>
      <w:r w:rsidRPr="008D61CC">
        <w:rPr>
          <w:position w:val="-28"/>
        </w:rPr>
        <w:object w:dxaOrig="980" w:dyaOrig="720">
          <v:shape id="_x0000_i1148" type="#_x0000_t75" style="width:48.75pt;height:36pt" o:ole="" fillcolor="window">
            <v:imagedata r:id="rId245" o:title=""/>
          </v:shape>
          <o:OLEObject Type="Embed" ProgID="Equation.DSMT4" ShapeID="_x0000_i1148" DrawAspect="Content" ObjectID="_1605072305" r:id="rId246"/>
        </w:object>
      </w:r>
      <w:r w:rsidRPr="008D61CC">
        <w:t xml:space="preserve">, </w:t>
      </w:r>
      <w:r w:rsidRPr="008D61CC">
        <w:rPr>
          <w:position w:val="-28"/>
        </w:rPr>
        <w:object w:dxaOrig="980" w:dyaOrig="720">
          <v:shape id="_x0000_i1149" type="#_x0000_t75" style="width:48.75pt;height:36pt" o:ole="" fillcolor="window">
            <v:imagedata r:id="rId247" o:title=""/>
          </v:shape>
          <o:OLEObject Type="Embed" ProgID="Equation.DSMT4" ShapeID="_x0000_i1149" DrawAspect="Content" ObjectID="_1605072306" r:id="rId248"/>
        </w:object>
      </w:r>
      <w:r w:rsidRPr="008D61CC">
        <w:t>, одержуємо:</w:t>
      </w:r>
      <w:r w:rsidRPr="008D61CC">
        <w:rPr>
          <w:position w:val="-34"/>
        </w:rPr>
        <w:object w:dxaOrig="940" w:dyaOrig="780">
          <v:shape id="_x0000_i1150" type="#_x0000_t75" style="width:45.75pt;height:39pt" o:ole="" fillcolor="window">
            <v:imagedata r:id="rId249" o:title=""/>
          </v:shape>
          <o:OLEObject Type="Embed" ProgID="Equation.DSMT4" ShapeID="_x0000_i1150" DrawAspect="Content" ObjectID="_1605072307" r:id="rId250"/>
        </w:object>
      </w:r>
      <w:r w:rsidRPr="008D61CC">
        <w:t xml:space="preserve">. Аналогічно можна довести, що </w:t>
      </w:r>
      <w:r w:rsidRPr="008D61CC">
        <w:rPr>
          <w:position w:val="-34"/>
        </w:rPr>
        <w:object w:dxaOrig="999" w:dyaOrig="780">
          <v:shape id="_x0000_i1151" type="#_x0000_t75" style="width:49.5pt;height:39pt" o:ole="" fillcolor="window">
            <v:imagedata r:id="rId251" o:title=""/>
          </v:shape>
          <o:OLEObject Type="Embed" ProgID="Equation.DSMT4" ShapeID="_x0000_i1151" DrawAspect="Content" ObjectID="_1605072308" r:id="rId252"/>
        </w:object>
      </w:r>
      <w:r w:rsidRPr="008D61CC">
        <w:t xml:space="preserve">. </w:t>
      </w:r>
    </w:p>
    <w:p w:rsidR="00FE6FD3" w:rsidRPr="008D61CC" w:rsidRDefault="00FE6FD3" w:rsidP="00C15E70">
      <w:pPr>
        <w:ind w:right="42"/>
        <w:jc w:val="both"/>
      </w:pPr>
      <w:r w:rsidRPr="008D61CC">
        <w:t xml:space="preserve">Тоді </w:t>
      </w:r>
      <w:r w:rsidRPr="008D61CC">
        <w:rPr>
          <w:position w:val="-62"/>
        </w:rPr>
        <w:object w:dxaOrig="4880" w:dyaOrig="1380">
          <v:shape id="_x0000_i1152" type="#_x0000_t75" style="width:241.5pt;height:69pt" o:ole="" fillcolor="window">
            <v:imagedata r:id="rId253" o:title=""/>
          </v:shape>
          <o:OLEObject Type="Embed" ProgID="Equation.DSMT4" ShapeID="_x0000_i1152" DrawAspect="Content" ObjectID="_1605072309" r:id="rId254"/>
        </w:object>
      </w:r>
      <w:r w:rsidRPr="008D61CC">
        <w:t xml:space="preserve">, звідки </w:t>
      </w:r>
      <w:r w:rsidRPr="008D61CC">
        <w:rPr>
          <w:position w:val="-16"/>
        </w:rPr>
        <w:object w:dxaOrig="2600" w:dyaOrig="420">
          <v:shape id="_x0000_i1153" type="#_x0000_t75" style="width:129pt;height:21pt" o:ole="" fillcolor="window">
            <v:imagedata r:id="rId255" o:title=""/>
          </v:shape>
          <o:OLEObject Type="Embed" ProgID="Equation.DSMT4" ShapeID="_x0000_i1153" DrawAspect="Content" ObjectID="_1605072310" r:id="rId256"/>
        </w:object>
      </w:r>
      <w:r w:rsidRPr="008D61CC">
        <w:t xml:space="preserve">. </w:t>
      </w:r>
    </w:p>
    <w:p w:rsidR="00FE6FD3" w:rsidRPr="008D61CC" w:rsidRDefault="00FE6FD3" w:rsidP="00C15E70">
      <w:pPr>
        <w:jc w:val="both"/>
      </w:pPr>
      <w:r w:rsidRPr="008D61CC">
        <w:t xml:space="preserve">Отже, площа бічної поверхні піраміди </w:t>
      </w:r>
      <w:r w:rsidRPr="008D61CC">
        <w:rPr>
          <w:position w:val="-12"/>
        </w:rPr>
        <w:object w:dxaOrig="3260" w:dyaOrig="380">
          <v:shape id="_x0000_i1154" type="#_x0000_t75" style="width:159.75pt;height:19.5pt" o:ole="" fillcolor="window">
            <v:imagedata r:id="rId257" o:title=""/>
          </v:shape>
          <o:OLEObject Type="Embed" ProgID="Equation.DSMT4" ShapeID="_x0000_i1154" DrawAspect="Content" ObjectID="_1605072311" r:id="rId258"/>
        </w:object>
      </w:r>
      <w:r w:rsidRPr="008D61CC">
        <w:t>.</w:t>
      </w:r>
    </w:p>
    <w:p w:rsidR="00FE6FD3" w:rsidRPr="008D61CC" w:rsidRDefault="00FE6FD3" w:rsidP="00C15E70">
      <w:pPr>
        <w:ind w:firstLine="744"/>
        <w:jc w:val="both"/>
        <w:rPr>
          <w:i/>
        </w:rPr>
      </w:pPr>
    </w:p>
    <w:p w:rsidR="00FE6FD3" w:rsidRPr="008D61CC" w:rsidRDefault="00FE6FD3" w:rsidP="008D61CC">
      <w:pPr>
        <w:spacing w:after="120"/>
        <w:jc w:val="both"/>
        <w:rPr>
          <w:lang w:val="ru-RU"/>
        </w:rPr>
      </w:pPr>
      <w:r w:rsidRPr="008D61CC">
        <w:rPr>
          <w:i/>
        </w:rPr>
        <w:t>Відповідь</w:t>
      </w:r>
      <w:r w:rsidRPr="008D61CC">
        <w:t xml:space="preserve">: </w:t>
      </w:r>
      <w:r w:rsidRPr="008D61CC">
        <w:rPr>
          <w:position w:val="-10"/>
        </w:rPr>
        <w:object w:dxaOrig="680" w:dyaOrig="340">
          <v:shape id="_x0000_i1155" type="#_x0000_t75" style="width:33.75pt;height:16.5pt" o:ole="" fillcolor="window">
            <v:imagedata r:id="rId259" o:title=""/>
          </v:shape>
          <o:OLEObject Type="Embed" ProgID="Equation.DSMT4" ShapeID="_x0000_i1155" DrawAspect="Content" ObjectID="_1605072312" r:id="rId260"/>
        </w:object>
      </w:r>
      <w:r w:rsidRPr="008D61CC">
        <w:t>.</w:t>
      </w:r>
    </w:p>
    <w:sectPr w:rsidR="00FE6FD3" w:rsidRPr="008D61CC" w:rsidSect="00F7757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D3" w:rsidRDefault="00FE6FD3" w:rsidP="00CB5C53">
      <w:r>
        <w:separator/>
      </w:r>
    </w:p>
  </w:endnote>
  <w:endnote w:type="continuationSeparator" w:id="0">
    <w:p w:rsidR="00FE6FD3" w:rsidRDefault="00FE6FD3" w:rsidP="00CB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mo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D3" w:rsidRDefault="00FE6FD3" w:rsidP="00CB5C53">
      <w:r>
        <w:separator/>
      </w:r>
    </w:p>
  </w:footnote>
  <w:footnote w:type="continuationSeparator" w:id="0">
    <w:p w:rsidR="00FE6FD3" w:rsidRDefault="00FE6FD3" w:rsidP="00CB5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9A6D0D"/>
    <w:multiLevelType w:val="hybridMultilevel"/>
    <w:tmpl w:val="FAB0C334"/>
    <w:lvl w:ilvl="0" w:tplc="184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D18F4"/>
    <w:multiLevelType w:val="hybridMultilevel"/>
    <w:tmpl w:val="42923210"/>
    <w:lvl w:ilvl="0" w:tplc="B96E4C22">
      <w:start w:val="2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367C76F5"/>
    <w:multiLevelType w:val="hybridMultilevel"/>
    <w:tmpl w:val="A1861C8A"/>
    <w:lvl w:ilvl="0" w:tplc="2E444BEA">
      <w:start w:val="4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FB685A9E">
      <w:start w:val="1"/>
      <w:numFmt w:val="decimal"/>
      <w:lvlText w:val="%2."/>
      <w:lvlJc w:val="left"/>
      <w:pPr>
        <w:ind w:left="164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D374B500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54D28506"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DA66742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EA0C922C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3AC858D6">
      <w:numFmt w:val="bullet"/>
      <w:lvlText w:val="•"/>
      <w:lvlJc w:val="left"/>
      <w:pPr>
        <w:ind w:left="6854" w:hanging="360"/>
      </w:pPr>
      <w:rPr>
        <w:rFonts w:hint="default"/>
      </w:rPr>
    </w:lvl>
    <w:lvl w:ilvl="7" w:tplc="7EEED0D6">
      <w:numFmt w:val="bullet"/>
      <w:lvlText w:val="•"/>
      <w:lvlJc w:val="left"/>
      <w:pPr>
        <w:ind w:left="7897" w:hanging="360"/>
      </w:pPr>
      <w:rPr>
        <w:rFonts w:hint="default"/>
      </w:rPr>
    </w:lvl>
    <w:lvl w:ilvl="8" w:tplc="37B6AE7E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4">
    <w:nsid w:val="43887D08"/>
    <w:multiLevelType w:val="hybridMultilevel"/>
    <w:tmpl w:val="1D5C9E54"/>
    <w:lvl w:ilvl="0" w:tplc="9A56807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B1844"/>
    <w:multiLevelType w:val="hybridMultilevel"/>
    <w:tmpl w:val="1AC09C4A"/>
    <w:lvl w:ilvl="0" w:tplc="5DF8816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86353F"/>
    <w:multiLevelType w:val="hybridMultilevel"/>
    <w:tmpl w:val="EC447A9A"/>
    <w:lvl w:ilvl="0" w:tplc="EEE0CE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412342"/>
    <w:multiLevelType w:val="hybridMultilevel"/>
    <w:tmpl w:val="CA5E3298"/>
    <w:lvl w:ilvl="0" w:tplc="36F0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AB0608"/>
    <w:multiLevelType w:val="hybridMultilevel"/>
    <w:tmpl w:val="389C31E6"/>
    <w:lvl w:ilvl="0" w:tplc="D4DED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07A52"/>
    <w:multiLevelType w:val="multilevel"/>
    <w:tmpl w:val="D004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97D5B"/>
    <w:multiLevelType w:val="multilevel"/>
    <w:tmpl w:val="D004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2F6E27"/>
    <w:multiLevelType w:val="hybridMultilevel"/>
    <w:tmpl w:val="55143936"/>
    <w:lvl w:ilvl="0" w:tplc="1C2E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AE04CB"/>
    <w:multiLevelType w:val="hybridMultilevel"/>
    <w:tmpl w:val="1B3C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76"/>
    <w:rsid w:val="000013C2"/>
    <w:rsid w:val="00001DA7"/>
    <w:rsid w:val="0001266E"/>
    <w:rsid w:val="0002591A"/>
    <w:rsid w:val="00025C9C"/>
    <w:rsid w:val="00035076"/>
    <w:rsid w:val="00047BC9"/>
    <w:rsid w:val="00064E91"/>
    <w:rsid w:val="00075E62"/>
    <w:rsid w:val="00084098"/>
    <w:rsid w:val="000A2395"/>
    <w:rsid w:val="000A65FA"/>
    <w:rsid w:val="000C2B43"/>
    <w:rsid w:val="000D1720"/>
    <w:rsid w:val="000E65D2"/>
    <w:rsid w:val="000F3923"/>
    <w:rsid w:val="00101BB1"/>
    <w:rsid w:val="00103137"/>
    <w:rsid w:val="00112C99"/>
    <w:rsid w:val="00116FD7"/>
    <w:rsid w:val="001214DF"/>
    <w:rsid w:val="001301C9"/>
    <w:rsid w:val="001312DB"/>
    <w:rsid w:val="00135E75"/>
    <w:rsid w:val="001409CF"/>
    <w:rsid w:val="001426A0"/>
    <w:rsid w:val="00145DCF"/>
    <w:rsid w:val="0015222C"/>
    <w:rsid w:val="00161B96"/>
    <w:rsid w:val="00174BC6"/>
    <w:rsid w:val="0018475D"/>
    <w:rsid w:val="001856DD"/>
    <w:rsid w:val="00186640"/>
    <w:rsid w:val="00193DD1"/>
    <w:rsid w:val="001A0096"/>
    <w:rsid w:val="001A42DE"/>
    <w:rsid w:val="001B0994"/>
    <w:rsid w:val="001B1D3F"/>
    <w:rsid w:val="001B1EF3"/>
    <w:rsid w:val="001B60F7"/>
    <w:rsid w:val="001D0ABD"/>
    <w:rsid w:val="001D2188"/>
    <w:rsid w:val="001E0F9C"/>
    <w:rsid w:val="001E1C30"/>
    <w:rsid w:val="001E49BB"/>
    <w:rsid w:val="001E7CA6"/>
    <w:rsid w:val="001F03A0"/>
    <w:rsid w:val="001F1824"/>
    <w:rsid w:val="001F19DB"/>
    <w:rsid w:val="001F4D6C"/>
    <w:rsid w:val="002069E6"/>
    <w:rsid w:val="00210777"/>
    <w:rsid w:val="00215648"/>
    <w:rsid w:val="00217A1A"/>
    <w:rsid w:val="00244D5A"/>
    <w:rsid w:val="0025283D"/>
    <w:rsid w:val="00271E03"/>
    <w:rsid w:val="0027357A"/>
    <w:rsid w:val="00277D0E"/>
    <w:rsid w:val="002837F6"/>
    <w:rsid w:val="00287CE7"/>
    <w:rsid w:val="002921F7"/>
    <w:rsid w:val="002941C7"/>
    <w:rsid w:val="002A5D7C"/>
    <w:rsid w:val="002A6798"/>
    <w:rsid w:val="002B1D20"/>
    <w:rsid w:val="002C5193"/>
    <w:rsid w:val="002E68FD"/>
    <w:rsid w:val="002F088A"/>
    <w:rsid w:val="002F1E78"/>
    <w:rsid w:val="00311E36"/>
    <w:rsid w:val="0033687F"/>
    <w:rsid w:val="0034222E"/>
    <w:rsid w:val="003503FD"/>
    <w:rsid w:val="00355EBD"/>
    <w:rsid w:val="00395210"/>
    <w:rsid w:val="00397AB9"/>
    <w:rsid w:val="003B2D52"/>
    <w:rsid w:val="003C63E1"/>
    <w:rsid w:val="004000FB"/>
    <w:rsid w:val="00403A17"/>
    <w:rsid w:val="004246A1"/>
    <w:rsid w:val="0042555E"/>
    <w:rsid w:val="004364EB"/>
    <w:rsid w:val="00444CCE"/>
    <w:rsid w:val="004503C4"/>
    <w:rsid w:val="004642FE"/>
    <w:rsid w:val="00464E28"/>
    <w:rsid w:val="00492C4D"/>
    <w:rsid w:val="004A150B"/>
    <w:rsid w:val="004A1D72"/>
    <w:rsid w:val="004A3013"/>
    <w:rsid w:val="004B5E31"/>
    <w:rsid w:val="004B7AB3"/>
    <w:rsid w:val="004C030C"/>
    <w:rsid w:val="004C5670"/>
    <w:rsid w:val="004E5AC3"/>
    <w:rsid w:val="004E7790"/>
    <w:rsid w:val="004F0289"/>
    <w:rsid w:val="00506175"/>
    <w:rsid w:val="00511C06"/>
    <w:rsid w:val="00512177"/>
    <w:rsid w:val="00514FA7"/>
    <w:rsid w:val="00530496"/>
    <w:rsid w:val="00537E59"/>
    <w:rsid w:val="00543DFE"/>
    <w:rsid w:val="00562C87"/>
    <w:rsid w:val="00563773"/>
    <w:rsid w:val="00564E8B"/>
    <w:rsid w:val="00567B78"/>
    <w:rsid w:val="00575008"/>
    <w:rsid w:val="00582ED3"/>
    <w:rsid w:val="00595FEB"/>
    <w:rsid w:val="00597408"/>
    <w:rsid w:val="005A74C5"/>
    <w:rsid w:val="005A7D46"/>
    <w:rsid w:val="005B21A8"/>
    <w:rsid w:val="005C012F"/>
    <w:rsid w:val="005C504F"/>
    <w:rsid w:val="005D516C"/>
    <w:rsid w:val="005E38DE"/>
    <w:rsid w:val="005E7DC6"/>
    <w:rsid w:val="005F3EDF"/>
    <w:rsid w:val="005F670A"/>
    <w:rsid w:val="005F68EE"/>
    <w:rsid w:val="0061205F"/>
    <w:rsid w:val="00613980"/>
    <w:rsid w:val="006157E6"/>
    <w:rsid w:val="00627E42"/>
    <w:rsid w:val="006323B0"/>
    <w:rsid w:val="0063293F"/>
    <w:rsid w:val="00632CBF"/>
    <w:rsid w:val="006509E0"/>
    <w:rsid w:val="00655AF0"/>
    <w:rsid w:val="00663945"/>
    <w:rsid w:val="00677F9B"/>
    <w:rsid w:val="006879DC"/>
    <w:rsid w:val="00691DED"/>
    <w:rsid w:val="00693BC1"/>
    <w:rsid w:val="006A62E2"/>
    <w:rsid w:val="006B5B9C"/>
    <w:rsid w:val="006C5EDE"/>
    <w:rsid w:val="006D2D4D"/>
    <w:rsid w:val="006D6D76"/>
    <w:rsid w:val="00700CBB"/>
    <w:rsid w:val="007125CF"/>
    <w:rsid w:val="007130EA"/>
    <w:rsid w:val="007305AF"/>
    <w:rsid w:val="00736CD9"/>
    <w:rsid w:val="0074694E"/>
    <w:rsid w:val="007550AF"/>
    <w:rsid w:val="00765011"/>
    <w:rsid w:val="00765305"/>
    <w:rsid w:val="0076660E"/>
    <w:rsid w:val="00781570"/>
    <w:rsid w:val="007830C8"/>
    <w:rsid w:val="0078505F"/>
    <w:rsid w:val="00787D11"/>
    <w:rsid w:val="007927DB"/>
    <w:rsid w:val="00793EF2"/>
    <w:rsid w:val="007C3BF2"/>
    <w:rsid w:val="007C6F1D"/>
    <w:rsid w:val="007C74A0"/>
    <w:rsid w:val="007D3C88"/>
    <w:rsid w:val="00800FDA"/>
    <w:rsid w:val="008117CE"/>
    <w:rsid w:val="00813B5C"/>
    <w:rsid w:val="00823A13"/>
    <w:rsid w:val="008248DB"/>
    <w:rsid w:val="008265D6"/>
    <w:rsid w:val="008300F4"/>
    <w:rsid w:val="00830E64"/>
    <w:rsid w:val="00834972"/>
    <w:rsid w:val="00855A7D"/>
    <w:rsid w:val="008565CA"/>
    <w:rsid w:val="008652F1"/>
    <w:rsid w:val="0086690F"/>
    <w:rsid w:val="00885361"/>
    <w:rsid w:val="008869CD"/>
    <w:rsid w:val="008A0D5A"/>
    <w:rsid w:val="008A5CE9"/>
    <w:rsid w:val="008A6057"/>
    <w:rsid w:val="008C109F"/>
    <w:rsid w:val="008C3C34"/>
    <w:rsid w:val="008C4B30"/>
    <w:rsid w:val="008D074E"/>
    <w:rsid w:val="008D4CA6"/>
    <w:rsid w:val="008D61CC"/>
    <w:rsid w:val="008F184F"/>
    <w:rsid w:val="008F29C3"/>
    <w:rsid w:val="008F77E5"/>
    <w:rsid w:val="00904B2D"/>
    <w:rsid w:val="00910C7F"/>
    <w:rsid w:val="009116F9"/>
    <w:rsid w:val="00920DF0"/>
    <w:rsid w:val="00922E83"/>
    <w:rsid w:val="00924A02"/>
    <w:rsid w:val="0092594F"/>
    <w:rsid w:val="00932328"/>
    <w:rsid w:val="0093676F"/>
    <w:rsid w:val="00941D30"/>
    <w:rsid w:val="00942EB2"/>
    <w:rsid w:val="00943BA4"/>
    <w:rsid w:val="009469DD"/>
    <w:rsid w:val="0095150F"/>
    <w:rsid w:val="0096316A"/>
    <w:rsid w:val="00972BD7"/>
    <w:rsid w:val="009735F5"/>
    <w:rsid w:val="00976568"/>
    <w:rsid w:val="009960F6"/>
    <w:rsid w:val="00997FFD"/>
    <w:rsid w:val="009A02DD"/>
    <w:rsid w:val="009C1489"/>
    <w:rsid w:val="009C3B67"/>
    <w:rsid w:val="009E73E5"/>
    <w:rsid w:val="009F4AD0"/>
    <w:rsid w:val="009F4B13"/>
    <w:rsid w:val="00A01E68"/>
    <w:rsid w:val="00A0341C"/>
    <w:rsid w:val="00A0687F"/>
    <w:rsid w:val="00A105BE"/>
    <w:rsid w:val="00A14D76"/>
    <w:rsid w:val="00A235D3"/>
    <w:rsid w:val="00A31D1E"/>
    <w:rsid w:val="00A322EB"/>
    <w:rsid w:val="00A3303A"/>
    <w:rsid w:val="00A60487"/>
    <w:rsid w:val="00A60ED4"/>
    <w:rsid w:val="00A72978"/>
    <w:rsid w:val="00A8164B"/>
    <w:rsid w:val="00A82178"/>
    <w:rsid w:val="00A84DFC"/>
    <w:rsid w:val="00A90A2E"/>
    <w:rsid w:val="00A94A3D"/>
    <w:rsid w:val="00A95EEB"/>
    <w:rsid w:val="00A97386"/>
    <w:rsid w:val="00AA6E96"/>
    <w:rsid w:val="00AA7F1C"/>
    <w:rsid w:val="00AB3F61"/>
    <w:rsid w:val="00AC17E0"/>
    <w:rsid w:val="00AD022D"/>
    <w:rsid w:val="00AD77AB"/>
    <w:rsid w:val="00AE0988"/>
    <w:rsid w:val="00AF0D2F"/>
    <w:rsid w:val="00B01027"/>
    <w:rsid w:val="00B04DCA"/>
    <w:rsid w:val="00B05CD0"/>
    <w:rsid w:val="00B1271C"/>
    <w:rsid w:val="00B14F4B"/>
    <w:rsid w:val="00B244E7"/>
    <w:rsid w:val="00B274D7"/>
    <w:rsid w:val="00B34A49"/>
    <w:rsid w:val="00B35A1B"/>
    <w:rsid w:val="00B42BB0"/>
    <w:rsid w:val="00B505E9"/>
    <w:rsid w:val="00B5236A"/>
    <w:rsid w:val="00B6405B"/>
    <w:rsid w:val="00B70A9C"/>
    <w:rsid w:val="00B723A7"/>
    <w:rsid w:val="00B74782"/>
    <w:rsid w:val="00B75B07"/>
    <w:rsid w:val="00B825C3"/>
    <w:rsid w:val="00B85758"/>
    <w:rsid w:val="00B9044D"/>
    <w:rsid w:val="00B9157F"/>
    <w:rsid w:val="00B94C01"/>
    <w:rsid w:val="00BA410D"/>
    <w:rsid w:val="00BA504E"/>
    <w:rsid w:val="00BC3407"/>
    <w:rsid w:val="00BD2928"/>
    <w:rsid w:val="00BF0158"/>
    <w:rsid w:val="00BF2C66"/>
    <w:rsid w:val="00BF62F9"/>
    <w:rsid w:val="00C01F88"/>
    <w:rsid w:val="00C04A0E"/>
    <w:rsid w:val="00C0682F"/>
    <w:rsid w:val="00C077F1"/>
    <w:rsid w:val="00C13FAE"/>
    <w:rsid w:val="00C15241"/>
    <w:rsid w:val="00C15E70"/>
    <w:rsid w:val="00C36127"/>
    <w:rsid w:val="00C479E4"/>
    <w:rsid w:val="00C52CCE"/>
    <w:rsid w:val="00C52DA0"/>
    <w:rsid w:val="00C533D0"/>
    <w:rsid w:val="00C714AC"/>
    <w:rsid w:val="00C854CF"/>
    <w:rsid w:val="00C94D05"/>
    <w:rsid w:val="00C94E03"/>
    <w:rsid w:val="00C95BB4"/>
    <w:rsid w:val="00CA162B"/>
    <w:rsid w:val="00CA19F5"/>
    <w:rsid w:val="00CA62FC"/>
    <w:rsid w:val="00CB3D3F"/>
    <w:rsid w:val="00CB5934"/>
    <w:rsid w:val="00CB5C53"/>
    <w:rsid w:val="00CC0EC1"/>
    <w:rsid w:val="00CC5F4A"/>
    <w:rsid w:val="00CE09BC"/>
    <w:rsid w:val="00CE2F89"/>
    <w:rsid w:val="00CE66F3"/>
    <w:rsid w:val="00CF0EF3"/>
    <w:rsid w:val="00CF6E26"/>
    <w:rsid w:val="00D03398"/>
    <w:rsid w:val="00D06944"/>
    <w:rsid w:val="00D13DE4"/>
    <w:rsid w:val="00D20302"/>
    <w:rsid w:val="00D3188D"/>
    <w:rsid w:val="00D3572B"/>
    <w:rsid w:val="00D3762E"/>
    <w:rsid w:val="00D539F3"/>
    <w:rsid w:val="00D601C3"/>
    <w:rsid w:val="00D6119F"/>
    <w:rsid w:val="00D6361D"/>
    <w:rsid w:val="00D6655C"/>
    <w:rsid w:val="00D734CC"/>
    <w:rsid w:val="00D85222"/>
    <w:rsid w:val="00D869DD"/>
    <w:rsid w:val="00D87DF6"/>
    <w:rsid w:val="00D92F7F"/>
    <w:rsid w:val="00DA151D"/>
    <w:rsid w:val="00DA31F7"/>
    <w:rsid w:val="00DB2288"/>
    <w:rsid w:val="00DB4E8F"/>
    <w:rsid w:val="00DC6B39"/>
    <w:rsid w:val="00DE04FE"/>
    <w:rsid w:val="00DF0761"/>
    <w:rsid w:val="00DF0EC5"/>
    <w:rsid w:val="00E1749B"/>
    <w:rsid w:val="00E202C8"/>
    <w:rsid w:val="00E20379"/>
    <w:rsid w:val="00E20906"/>
    <w:rsid w:val="00E2127D"/>
    <w:rsid w:val="00E24103"/>
    <w:rsid w:val="00E36F32"/>
    <w:rsid w:val="00E402E7"/>
    <w:rsid w:val="00E412A4"/>
    <w:rsid w:val="00E4721A"/>
    <w:rsid w:val="00E52AD5"/>
    <w:rsid w:val="00E54E4F"/>
    <w:rsid w:val="00E60CE5"/>
    <w:rsid w:val="00E713BF"/>
    <w:rsid w:val="00E85E55"/>
    <w:rsid w:val="00E8636C"/>
    <w:rsid w:val="00E91D6D"/>
    <w:rsid w:val="00E95583"/>
    <w:rsid w:val="00EC31A8"/>
    <w:rsid w:val="00EC5074"/>
    <w:rsid w:val="00EC50F3"/>
    <w:rsid w:val="00ED39A8"/>
    <w:rsid w:val="00ED4E98"/>
    <w:rsid w:val="00EF2CD9"/>
    <w:rsid w:val="00F001C4"/>
    <w:rsid w:val="00F13F11"/>
    <w:rsid w:val="00F2438D"/>
    <w:rsid w:val="00F30263"/>
    <w:rsid w:val="00F36136"/>
    <w:rsid w:val="00F5390D"/>
    <w:rsid w:val="00F55066"/>
    <w:rsid w:val="00F5755A"/>
    <w:rsid w:val="00F63D3F"/>
    <w:rsid w:val="00F713D1"/>
    <w:rsid w:val="00F714E0"/>
    <w:rsid w:val="00F7287B"/>
    <w:rsid w:val="00F77571"/>
    <w:rsid w:val="00F814EB"/>
    <w:rsid w:val="00F86602"/>
    <w:rsid w:val="00F93906"/>
    <w:rsid w:val="00F94BC2"/>
    <w:rsid w:val="00F961F9"/>
    <w:rsid w:val="00F9784A"/>
    <w:rsid w:val="00F97DA1"/>
    <w:rsid w:val="00FA0C59"/>
    <w:rsid w:val="00FA2683"/>
    <w:rsid w:val="00FA29D7"/>
    <w:rsid w:val="00FA6ECD"/>
    <w:rsid w:val="00FB3586"/>
    <w:rsid w:val="00FC0156"/>
    <w:rsid w:val="00FC240E"/>
    <w:rsid w:val="00FC5A6D"/>
    <w:rsid w:val="00FD56AC"/>
    <w:rsid w:val="00FD5A2A"/>
    <w:rsid w:val="00FE21E3"/>
    <w:rsid w:val="00FE6FD3"/>
    <w:rsid w:val="00FE72AE"/>
    <w:rsid w:val="00FF27B5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BB"/>
    <w:pPr>
      <w:widowControl w:val="0"/>
    </w:pPr>
    <w:rPr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9BB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49BB"/>
    <w:pPr>
      <w:keepNext/>
      <w:keepLines/>
      <w:spacing w:before="360" w:after="8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49BB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49BB"/>
    <w:pPr>
      <w:keepNext/>
      <w:keepLines/>
      <w:spacing w:before="240" w:after="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49BB"/>
    <w:pPr>
      <w:keepNext/>
      <w:keepLines/>
      <w:spacing w:before="220" w:after="4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49BB"/>
    <w:pPr>
      <w:keepNext/>
      <w:keepLines/>
      <w:spacing w:before="200" w:after="40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5D6"/>
    <w:rPr>
      <w:rFonts w:ascii="Cambria" w:hAnsi="Cambria" w:cs="Times New Roman"/>
      <w:b/>
      <w:color w:val="000000"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65D6"/>
    <w:rPr>
      <w:rFonts w:ascii="Cambria" w:hAnsi="Cambria" w:cs="Times New Roman"/>
      <w:b/>
      <w:i/>
      <w:color w:val="000000"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65D6"/>
    <w:rPr>
      <w:rFonts w:ascii="Cambria" w:hAnsi="Cambria" w:cs="Times New Roman"/>
      <w:b/>
      <w:color w:val="000000"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265D6"/>
    <w:rPr>
      <w:rFonts w:ascii="Calibri" w:hAnsi="Calibri" w:cs="Times New Roman"/>
      <w:b/>
      <w:color w:val="000000"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265D6"/>
    <w:rPr>
      <w:rFonts w:ascii="Calibri" w:hAnsi="Calibri" w:cs="Times New Roman"/>
      <w:b/>
      <w:i/>
      <w:color w:val="000000"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65D6"/>
    <w:rPr>
      <w:rFonts w:ascii="Calibri" w:hAnsi="Calibri" w:cs="Times New Roman"/>
      <w:b/>
      <w:color w:val="000000"/>
      <w:lang w:val="uk-UA" w:eastAsia="uk-UA"/>
    </w:rPr>
  </w:style>
  <w:style w:type="table" w:customStyle="1" w:styleId="TableNormal1">
    <w:name w:val="Table Normal1"/>
    <w:uiPriority w:val="99"/>
    <w:rsid w:val="001E49BB"/>
    <w:pPr>
      <w:widowControl w:val="0"/>
    </w:pPr>
    <w:rPr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E49BB"/>
    <w:pPr>
      <w:keepNext/>
      <w:keepLines/>
      <w:spacing w:before="48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265D6"/>
    <w:rPr>
      <w:rFonts w:ascii="Cambria" w:hAnsi="Cambria" w:cs="Times New Roman"/>
      <w:b/>
      <w:color w:val="000000"/>
      <w:kern w:val="28"/>
      <w:sz w:val="32"/>
      <w:lang w:val="uk-UA" w:eastAsia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49BB"/>
    <w:pPr>
      <w:keepNext/>
      <w:keepLines/>
      <w:spacing w:before="360" w:after="80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65D6"/>
    <w:rPr>
      <w:rFonts w:ascii="Cambria" w:hAnsi="Cambria" w:cs="Times New Roman"/>
      <w:color w:val="000000"/>
      <w:sz w:val="24"/>
      <w:lang w:val="uk-UA" w:eastAsia="uk-UA"/>
    </w:rPr>
  </w:style>
  <w:style w:type="table" w:customStyle="1" w:styleId="a">
    <w:name w:val="Стиль"/>
    <w:basedOn w:val="TableNormal1"/>
    <w:uiPriority w:val="99"/>
    <w:rsid w:val="001E49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Стиль6"/>
    <w:basedOn w:val="TableNormal1"/>
    <w:uiPriority w:val="99"/>
    <w:rsid w:val="001E49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1"/>
    <w:uiPriority w:val="99"/>
    <w:rsid w:val="001E49B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1"/>
    <w:uiPriority w:val="99"/>
    <w:rsid w:val="001E49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1"/>
    <w:uiPriority w:val="99"/>
    <w:rsid w:val="001E49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1"/>
    <w:uiPriority w:val="99"/>
    <w:rsid w:val="001E49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1E49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29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D2928"/>
    <w:rPr>
      <w:rFonts w:ascii="Tahoma" w:hAnsi="Tahoma" w:cs="Times New Roman"/>
      <w:color w:val="auto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928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locked/>
    <w:rsid w:val="00E4721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4721A"/>
    <w:rPr>
      <w:rFonts w:cs="Times New Roman"/>
    </w:rPr>
  </w:style>
  <w:style w:type="paragraph" w:customStyle="1" w:styleId="10">
    <w:name w:val="Абзац списка1"/>
    <w:basedOn w:val="Normal"/>
    <w:uiPriority w:val="99"/>
    <w:rsid w:val="00464E28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customStyle="1" w:styleId="c6">
    <w:name w:val="c6"/>
    <w:basedOn w:val="Normal"/>
    <w:uiPriority w:val="99"/>
    <w:rsid w:val="00464E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uiPriority w:val="99"/>
    <w:rsid w:val="00464E28"/>
  </w:style>
  <w:style w:type="paragraph" w:customStyle="1" w:styleId="20">
    <w:name w:val="Абзац списка2"/>
    <w:basedOn w:val="Normal"/>
    <w:uiPriority w:val="99"/>
    <w:rsid w:val="00464E28"/>
    <w:pPr>
      <w:widowControl/>
      <w:ind w:left="720"/>
    </w:pPr>
    <w:rPr>
      <w:rFonts w:ascii="Times New Roman" w:hAnsi="Times New Roman" w:cs="Times New Roman"/>
      <w:color w:val="auto"/>
      <w:lang w:eastAsia="ru-RU"/>
    </w:rPr>
  </w:style>
  <w:style w:type="paragraph" w:styleId="ListParagraph">
    <w:name w:val="List Paragraph"/>
    <w:basedOn w:val="Normal"/>
    <w:uiPriority w:val="99"/>
    <w:qFormat/>
    <w:rsid w:val="00464E28"/>
    <w:pPr>
      <w:widowControl/>
      <w:ind w:left="720"/>
      <w:contextualSpacing/>
    </w:pPr>
    <w:rPr>
      <w:rFonts w:ascii="Times New Roman" w:hAnsi="Times New Roman" w:cs="Times New Roman"/>
      <w:color w:val="auto"/>
      <w:lang w:eastAsia="ru-RU"/>
    </w:rPr>
  </w:style>
  <w:style w:type="paragraph" w:styleId="BodyText">
    <w:name w:val="Body Text"/>
    <w:basedOn w:val="Normal"/>
    <w:link w:val="BodyTextChar"/>
    <w:uiPriority w:val="99"/>
    <w:rsid w:val="00464E28"/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4E2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30">
    <w:name w:val="Абзац списка3"/>
    <w:basedOn w:val="Normal"/>
    <w:uiPriority w:val="99"/>
    <w:rsid w:val="00464E28"/>
    <w:pPr>
      <w:widowControl/>
      <w:ind w:left="720"/>
    </w:pPr>
    <w:rPr>
      <w:rFonts w:ascii="Times New Roman" w:hAnsi="Times New Roman" w:cs="Times New Roman"/>
      <w:color w:val="auto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64E28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4E2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64E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464E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Normal"/>
    <w:uiPriority w:val="99"/>
    <w:rsid w:val="00464E2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Indent31">
    <w:name w:val="Body Text Indent 31"/>
    <w:basedOn w:val="Normal"/>
    <w:uiPriority w:val="99"/>
    <w:rsid w:val="00567B78"/>
    <w:pPr>
      <w:widowControl/>
      <w:suppressAutoHyphens/>
      <w:ind w:firstLine="284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customStyle="1" w:styleId="a0">
    <w:name w:val="Абзац списка"/>
    <w:basedOn w:val="Normal"/>
    <w:uiPriority w:val="99"/>
    <w:rsid w:val="00567B78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rsid w:val="00AE09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0988"/>
    <w:rPr>
      <w:rFonts w:ascii="Courier New" w:hAnsi="Courier New" w:cs="Courier New"/>
      <w:lang w:val="en-US" w:eastAsia="en-US"/>
    </w:rPr>
  </w:style>
  <w:style w:type="paragraph" w:customStyle="1" w:styleId="a1">
    <w:name w:val="Розв’язок"/>
    <w:basedOn w:val="Normal"/>
    <w:uiPriority w:val="99"/>
    <w:rsid w:val="00511C06"/>
    <w:pPr>
      <w:tabs>
        <w:tab w:val="center" w:pos="3204"/>
        <w:tab w:val="right" w:pos="6407"/>
      </w:tabs>
      <w:spacing w:after="80" w:line="30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7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1.wmf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7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99.wmf"/><Relationship Id="rId233" Type="http://schemas.openxmlformats.org/officeDocument/2006/relationships/image" Target="media/image110.wmf"/><Relationship Id="rId238" Type="http://schemas.openxmlformats.org/officeDocument/2006/relationships/oleObject" Target="embeddings/oleObject120.bin"/><Relationship Id="rId254" Type="http://schemas.openxmlformats.org/officeDocument/2006/relationships/oleObject" Target="embeddings/oleObject128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png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2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8.bin"/><Relationship Id="rId202" Type="http://schemas.openxmlformats.org/officeDocument/2006/relationships/image" Target="media/image94.wmf"/><Relationship Id="rId207" Type="http://schemas.openxmlformats.org/officeDocument/2006/relationships/oleObject" Target="embeddings/oleObject105.bin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23.bin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1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3.bin"/><Relationship Id="rId213" Type="http://schemas.openxmlformats.org/officeDocument/2006/relationships/oleObject" Target="embeddings/oleObject108.bin"/><Relationship Id="rId218" Type="http://schemas.openxmlformats.org/officeDocument/2006/relationships/image" Target="media/image102.wmf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26.bin"/><Relationship Id="rId255" Type="http://schemas.openxmlformats.org/officeDocument/2006/relationships/image" Target="media/image121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7.wmf"/><Relationship Id="rId229" Type="http://schemas.openxmlformats.org/officeDocument/2006/relationships/image" Target="media/image10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6.wmf"/><Relationship Id="rId261" Type="http://schemas.openxmlformats.org/officeDocument/2006/relationships/fontTable" Target="fontTable.xml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1.wmf"/><Relationship Id="rId251" Type="http://schemas.openxmlformats.org/officeDocument/2006/relationships/image" Target="media/image119.wmf"/><Relationship Id="rId256" Type="http://schemas.openxmlformats.org/officeDocument/2006/relationships/oleObject" Target="embeddings/oleObject129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image" Target="media/image71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3.png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4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2.wmf"/><Relationship Id="rId26" Type="http://schemas.openxmlformats.org/officeDocument/2006/relationships/image" Target="media/image11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7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2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0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8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5.wmf"/><Relationship Id="rId17" Type="http://schemas.openxmlformats.org/officeDocument/2006/relationships/image" Target="media/image6.png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image" Target="media/image76.wmf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2294</Words>
  <Characters>13080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навчальний заклад Київської обласної ради</dc:title>
  <dc:subject/>
  <dc:creator>Administrator</dc:creator>
  <cp:keywords/>
  <dc:description/>
  <cp:lastModifiedBy>user</cp:lastModifiedBy>
  <cp:revision>3</cp:revision>
  <dcterms:created xsi:type="dcterms:W3CDTF">2018-11-30T06:33:00Z</dcterms:created>
  <dcterms:modified xsi:type="dcterms:W3CDTF">2018-11-30T06:34:00Z</dcterms:modified>
</cp:coreProperties>
</file>